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E70" w:rsidRPr="00D1370A" w:rsidRDefault="00436BFC">
      <w:pPr>
        <w:spacing w:after="0" w:line="408" w:lineRule="auto"/>
        <w:ind w:left="120"/>
        <w:jc w:val="center"/>
        <w:rPr>
          <w:lang w:val="ru-RU"/>
        </w:rPr>
      </w:pPr>
      <w:r w:rsidRPr="00D1370A">
        <w:rPr>
          <w:rFonts w:ascii="Times New Roman" w:hAnsi="Times New Roman"/>
          <w:b/>
          <w:color w:val="000000"/>
          <w:sz w:val="28"/>
          <w:lang w:val="ru-RU"/>
        </w:rPr>
        <w:t>МИНИСТЕРСТВО ПРОСВЕЩЕНИЯ РОССИЙСКОЙ ФЕДЕРАЦИИ</w:t>
      </w:r>
    </w:p>
    <w:p w:rsidR="00CE2E70" w:rsidRPr="00D1370A" w:rsidRDefault="00436BFC">
      <w:pPr>
        <w:spacing w:after="0" w:line="408" w:lineRule="auto"/>
        <w:ind w:left="120"/>
        <w:jc w:val="center"/>
        <w:rPr>
          <w:lang w:val="ru-RU"/>
        </w:rPr>
      </w:pPr>
      <w:r w:rsidRPr="00D1370A">
        <w:rPr>
          <w:rFonts w:ascii="Times New Roman" w:hAnsi="Times New Roman"/>
          <w:b/>
          <w:color w:val="000000"/>
          <w:sz w:val="28"/>
          <w:lang w:val="ru-RU"/>
        </w:rPr>
        <w:t>Комитет образования, науки и молодежной политики</w:t>
      </w:r>
      <w:r w:rsidRPr="00D1370A">
        <w:rPr>
          <w:sz w:val="28"/>
          <w:lang w:val="ru-RU"/>
        </w:rPr>
        <w:br/>
      </w:r>
      <w:bookmarkStart w:id="0" w:name="3cf751e5-c5f1-41fa-8e93-372cf276a7c4"/>
      <w:r w:rsidRPr="00D1370A">
        <w:rPr>
          <w:rFonts w:ascii="Times New Roman" w:hAnsi="Times New Roman"/>
          <w:b/>
          <w:color w:val="000000"/>
          <w:sz w:val="28"/>
          <w:lang w:val="ru-RU"/>
        </w:rPr>
        <w:t xml:space="preserve"> Волгоградской области</w:t>
      </w:r>
      <w:bookmarkEnd w:id="0"/>
      <w:r w:rsidRPr="00D1370A">
        <w:rPr>
          <w:rFonts w:ascii="Times New Roman" w:hAnsi="Times New Roman"/>
          <w:b/>
          <w:color w:val="000000"/>
          <w:sz w:val="28"/>
          <w:lang w:val="ru-RU"/>
        </w:rPr>
        <w:t xml:space="preserve"> </w:t>
      </w:r>
    </w:p>
    <w:p w:rsidR="00CE2E70" w:rsidRPr="00D1370A" w:rsidRDefault="00436BFC">
      <w:pPr>
        <w:spacing w:after="0" w:line="408" w:lineRule="auto"/>
        <w:ind w:left="120"/>
        <w:jc w:val="center"/>
        <w:rPr>
          <w:lang w:val="ru-RU"/>
        </w:rPr>
      </w:pPr>
      <w:r w:rsidRPr="00D1370A">
        <w:rPr>
          <w:rFonts w:ascii="Times New Roman" w:hAnsi="Times New Roman"/>
          <w:b/>
          <w:color w:val="000000"/>
          <w:sz w:val="28"/>
          <w:lang w:val="ru-RU"/>
        </w:rPr>
        <w:t>Отдел по образованию, опеке и попечительству</w:t>
      </w:r>
      <w:r w:rsidRPr="00D1370A">
        <w:rPr>
          <w:sz w:val="28"/>
          <w:lang w:val="ru-RU"/>
        </w:rPr>
        <w:br/>
      </w:r>
      <w:bookmarkStart w:id="1" w:name="4c45f36a-919d-4a85-8dd2-5ba4bf02384e"/>
      <w:r w:rsidRPr="00D1370A">
        <w:rPr>
          <w:rFonts w:ascii="Times New Roman" w:hAnsi="Times New Roman"/>
          <w:b/>
          <w:color w:val="000000"/>
          <w:sz w:val="28"/>
          <w:lang w:val="ru-RU"/>
        </w:rPr>
        <w:t xml:space="preserve"> Кумылженского муниципального района Волгоградской области</w:t>
      </w:r>
      <w:bookmarkEnd w:id="1"/>
    </w:p>
    <w:p w:rsidR="00CE2E70" w:rsidRPr="00353286" w:rsidRDefault="00436BFC">
      <w:pPr>
        <w:spacing w:after="0" w:line="408" w:lineRule="auto"/>
        <w:ind w:left="120"/>
        <w:jc w:val="center"/>
        <w:rPr>
          <w:lang w:val="ru-RU"/>
        </w:rPr>
      </w:pPr>
      <w:r w:rsidRPr="00353286">
        <w:rPr>
          <w:rFonts w:ascii="Times New Roman" w:hAnsi="Times New Roman"/>
          <w:b/>
          <w:color w:val="000000"/>
          <w:sz w:val="28"/>
          <w:lang w:val="ru-RU"/>
        </w:rPr>
        <w:t>МКОУ Краснянская СШ</w:t>
      </w:r>
    </w:p>
    <w:p w:rsidR="00CE2E70" w:rsidRPr="00353286" w:rsidRDefault="00CE2E70">
      <w:pPr>
        <w:spacing w:after="0"/>
        <w:ind w:left="120"/>
        <w:rPr>
          <w:lang w:val="ru-RU"/>
        </w:rPr>
      </w:pPr>
    </w:p>
    <w:p w:rsidR="00CE2E70" w:rsidRPr="00353286" w:rsidRDefault="00CE2E70">
      <w:pPr>
        <w:spacing w:after="0"/>
        <w:ind w:left="120"/>
        <w:rPr>
          <w:lang w:val="ru-RU"/>
        </w:rPr>
      </w:pPr>
    </w:p>
    <w:p w:rsidR="00353286" w:rsidRDefault="00353286" w:rsidP="003532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УТВЕРЖДЕНО</w:t>
      </w:r>
    </w:p>
    <w:p w:rsidR="00353286" w:rsidRDefault="00353286" w:rsidP="003532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приказом директора</w:t>
      </w:r>
    </w:p>
    <w:p w:rsidR="00353286" w:rsidRDefault="00353286" w:rsidP="003532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МКОУ Краснянская СШ</w:t>
      </w:r>
    </w:p>
    <w:p w:rsidR="00353286" w:rsidRDefault="00353286" w:rsidP="003532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от 31.08.2026 № 60</w:t>
      </w:r>
    </w:p>
    <w:p w:rsidR="00353286" w:rsidRDefault="00353286" w:rsidP="003532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______________</w:t>
      </w:r>
    </w:p>
    <w:p w:rsidR="00353286" w:rsidRDefault="00353286" w:rsidP="00353286">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 xml:space="preserve">                                                                                                             С.В.  </w:t>
      </w:r>
      <w:r>
        <w:rPr>
          <w:rFonts w:ascii="Times New Roman" w:eastAsia="Times New Roman" w:hAnsi="Times New Roman"/>
          <w:color w:val="000000"/>
          <w:sz w:val="24"/>
          <w:szCs w:val="24"/>
          <w:lang w:val="ru-RU"/>
        </w:rPr>
        <w:t xml:space="preserve">Буянова </w:t>
      </w:r>
    </w:p>
    <w:p w:rsidR="00CE2E70" w:rsidRPr="00D1370A" w:rsidRDefault="00CE2E70" w:rsidP="00353286">
      <w:pPr>
        <w:tabs>
          <w:tab w:val="left" w:pos="5220"/>
        </w:tabs>
        <w:spacing w:after="0"/>
        <w:rPr>
          <w:lang w:val="ru-RU"/>
        </w:rPr>
      </w:pPr>
    </w:p>
    <w:p w:rsidR="00CE2E70" w:rsidRPr="00D1370A" w:rsidRDefault="00CE2E70">
      <w:pPr>
        <w:spacing w:after="0"/>
        <w:ind w:left="120"/>
        <w:rPr>
          <w:lang w:val="ru-RU"/>
        </w:rPr>
      </w:pPr>
    </w:p>
    <w:p w:rsidR="00CE2E70" w:rsidRPr="00D1370A" w:rsidRDefault="00CE2E70">
      <w:pPr>
        <w:spacing w:after="0"/>
        <w:ind w:left="120"/>
        <w:rPr>
          <w:lang w:val="ru-RU"/>
        </w:rPr>
      </w:pPr>
    </w:p>
    <w:p w:rsidR="00CE2E70" w:rsidRPr="00D1370A" w:rsidRDefault="00436BFC">
      <w:pPr>
        <w:spacing w:after="0" w:line="408" w:lineRule="auto"/>
        <w:ind w:left="120"/>
        <w:jc w:val="center"/>
        <w:rPr>
          <w:lang w:val="ru-RU"/>
        </w:rPr>
      </w:pPr>
      <w:r w:rsidRPr="00D1370A">
        <w:rPr>
          <w:rFonts w:ascii="Times New Roman" w:hAnsi="Times New Roman"/>
          <w:b/>
          <w:color w:val="000000"/>
          <w:sz w:val="28"/>
          <w:lang w:val="ru-RU"/>
        </w:rPr>
        <w:t>РАБОЧАЯ ПРОГРАММА</w:t>
      </w:r>
    </w:p>
    <w:p w:rsidR="00CE2E70" w:rsidRPr="00D1370A" w:rsidRDefault="00436BFC">
      <w:pPr>
        <w:spacing w:after="0" w:line="408" w:lineRule="auto"/>
        <w:ind w:left="120"/>
        <w:jc w:val="center"/>
        <w:rPr>
          <w:lang w:val="ru-RU"/>
        </w:rPr>
      </w:pPr>
      <w:r w:rsidRPr="00D1370A">
        <w:rPr>
          <w:rFonts w:ascii="Times New Roman" w:hAnsi="Times New Roman"/>
          <w:color w:val="000000"/>
          <w:sz w:val="28"/>
          <w:lang w:val="ru-RU"/>
        </w:rPr>
        <w:t>(</w:t>
      </w:r>
      <w:r>
        <w:rPr>
          <w:rFonts w:ascii="Times New Roman" w:hAnsi="Times New Roman"/>
          <w:color w:val="000000"/>
          <w:sz w:val="28"/>
        </w:rPr>
        <w:t>ID</w:t>
      </w:r>
      <w:r w:rsidRPr="00D1370A">
        <w:rPr>
          <w:rFonts w:ascii="Times New Roman" w:hAnsi="Times New Roman"/>
          <w:color w:val="000000"/>
          <w:sz w:val="28"/>
          <w:lang w:val="ru-RU"/>
        </w:rPr>
        <w:t xml:space="preserve"> 11357385)</w:t>
      </w:r>
    </w:p>
    <w:p w:rsidR="00CE2E70" w:rsidRPr="00D1370A" w:rsidRDefault="00CE2E70">
      <w:pPr>
        <w:spacing w:after="0"/>
        <w:ind w:left="120"/>
        <w:jc w:val="center"/>
        <w:rPr>
          <w:lang w:val="ru-RU"/>
        </w:rPr>
      </w:pPr>
    </w:p>
    <w:p w:rsidR="00CE2E70" w:rsidRDefault="00436BFC">
      <w:pPr>
        <w:spacing w:after="0" w:line="408" w:lineRule="auto"/>
        <w:ind w:left="120"/>
        <w:jc w:val="center"/>
        <w:rPr>
          <w:rFonts w:ascii="Times New Roman" w:hAnsi="Times New Roman"/>
          <w:b/>
          <w:color w:val="000000"/>
          <w:sz w:val="28"/>
          <w:lang w:val="ru-RU"/>
        </w:rPr>
      </w:pPr>
      <w:r w:rsidRPr="00D1370A">
        <w:rPr>
          <w:rFonts w:ascii="Times New Roman" w:hAnsi="Times New Roman"/>
          <w:b/>
          <w:color w:val="000000"/>
          <w:sz w:val="28"/>
          <w:lang w:val="ru-RU"/>
        </w:rPr>
        <w:t>учебного предмета «Основы религиозных культур и светской этики»</w:t>
      </w:r>
    </w:p>
    <w:p w:rsidR="00D1370A" w:rsidRPr="00D1370A" w:rsidRDefault="00D1370A">
      <w:pPr>
        <w:spacing w:after="0" w:line="408" w:lineRule="auto"/>
        <w:ind w:left="120"/>
        <w:jc w:val="center"/>
        <w:rPr>
          <w:lang w:val="ru-RU"/>
        </w:rPr>
      </w:pPr>
      <w:r>
        <w:rPr>
          <w:rFonts w:ascii="Times New Roman" w:hAnsi="Times New Roman"/>
          <w:b/>
          <w:color w:val="000000"/>
          <w:sz w:val="28"/>
          <w:lang w:val="ru-RU"/>
        </w:rPr>
        <w:t>модуль «Основы православной культуры»</w:t>
      </w:r>
    </w:p>
    <w:p w:rsidR="00CE2E70" w:rsidRPr="00D1370A" w:rsidRDefault="00436BFC" w:rsidP="00D1370A">
      <w:pPr>
        <w:spacing w:after="0" w:line="408" w:lineRule="auto"/>
        <w:ind w:left="120"/>
        <w:jc w:val="center"/>
        <w:rPr>
          <w:lang w:val="ru-RU"/>
        </w:rPr>
      </w:pPr>
      <w:r w:rsidRPr="00D1370A">
        <w:rPr>
          <w:rFonts w:ascii="Times New Roman" w:hAnsi="Times New Roman"/>
          <w:color w:val="000000"/>
          <w:sz w:val="28"/>
          <w:lang w:val="ru-RU"/>
        </w:rPr>
        <w:t>для обучающихся 4 класса</w:t>
      </w:r>
    </w:p>
    <w:p w:rsidR="00CE2E70" w:rsidRPr="00D1370A" w:rsidRDefault="00CE2E70">
      <w:pPr>
        <w:spacing w:after="0"/>
        <w:ind w:left="120"/>
        <w:jc w:val="center"/>
        <w:rPr>
          <w:lang w:val="ru-RU"/>
        </w:rPr>
      </w:pPr>
    </w:p>
    <w:p w:rsidR="00CE2E70" w:rsidRPr="00D1370A" w:rsidRDefault="00CE2E70">
      <w:pPr>
        <w:spacing w:after="0"/>
        <w:ind w:left="120"/>
        <w:jc w:val="center"/>
        <w:rPr>
          <w:lang w:val="ru-RU"/>
        </w:rPr>
      </w:pPr>
    </w:p>
    <w:p w:rsidR="00CE2E70" w:rsidRPr="00D1370A" w:rsidRDefault="00CE2E70">
      <w:pPr>
        <w:spacing w:after="0"/>
        <w:ind w:left="120"/>
        <w:jc w:val="center"/>
        <w:rPr>
          <w:lang w:val="ru-RU"/>
        </w:rPr>
      </w:pPr>
    </w:p>
    <w:p w:rsidR="00CE2E70" w:rsidRDefault="00CE2E70">
      <w:pPr>
        <w:spacing w:after="0"/>
        <w:ind w:left="120"/>
        <w:jc w:val="center"/>
        <w:rPr>
          <w:lang w:val="ru-RU"/>
        </w:rPr>
      </w:pPr>
    </w:p>
    <w:p w:rsidR="00353286" w:rsidRDefault="00353286">
      <w:pPr>
        <w:spacing w:after="0"/>
        <w:ind w:left="120"/>
        <w:jc w:val="center"/>
        <w:rPr>
          <w:lang w:val="ru-RU"/>
        </w:rPr>
      </w:pPr>
    </w:p>
    <w:p w:rsidR="00353286" w:rsidRPr="00D1370A" w:rsidRDefault="00353286">
      <w:pPr>
        <w:spacing w:after="0"/>
        <w:ind w:left="120"/>
        <w:jc w:val="center"/>
        <w:rPr>
          <w:lang w:val="ru-RU"/>
        </w:rPr>
      </w:pPr>
    </w:p>
    <w:p w:rsidR="00CE2E70" w:rsidRPr="00D1370A" w:rsidRDefault="00CE2E70">
      <w:pPr>
        <w:spacing w:after="0"/>
        <w:ind w:left="120"/>
        <w:jc w:val="center"/>
        <w:rPr>
          <w:lang w:val="ru-RU"/>
        </w:rPr>
      </w:pPr>
    </w:p>
    <w:p w:rsidR="00CE2E70" w:rsidRPr="00D1370A" w:rsidRDefault="00436BFC">
      <w:pPr>
        <w:spacing w:after="0"/>
        <w:ind w:left="120"/>
        <w:jc w:val="center"/>
        <w:rPr>
          <w:lang w:val="ru-RU"/>
        </w:rPr>
      </w:pPr>
      <w:bookmarkStart w:id="2" w:name="fba17b84-d621-4fec-a506-ecff32caa876"/>
      <w:r w:rsidRPr="00D1370A">
        <w:rPr>
          <w:rFonts w:ascii="Times New Roman" w:hAnsi="Times New Roman"/>
          <w:b/>
          <w:color w:val="000000"/>
          <w:sz w:val="28"/>
          <w:lang w:val="ru-RU"/>
        </w:rPr>
        <w:t>х Козлов</w:t>
      </w:r>
      <w:bookmarkEnd w:id="2"/>
      <w:r w:rsidRPr="00D1370A">
        <w:rPr>
          <w:rFonts w:ascii="Times New Roman" w:hAnsi="Times New Roman"/>
          <w:b/>
          <w:color w:val="000000"/>
          <w:sz w:val="28"/>
          <w:lang w:val="ru-RU"/>
        </w:rPr>
        <w:t xml:space="preserve"> </w:t>
      </w:r>
      <w:bookmarkStart w:id="3" w:name="adccbb3b-7a22-43a7-9071-82e37d2d5692"/>
      <w:r w:rsidRPr="00D1370A">
        <w:rPr>
          <w:rFonts w:ascii="Times New Roman" w:hAnsi="Times New Roman"/>
          <w:b/>
          <w:color w:val="000000"/>
          <w:sz w:val="28"/>
          <w:lang w:val="ru-RU"/>
        </w:rPr>
        <w:t>2026</w:t>
      </w:r>
      <w:bookmarkEnd w:id="3"/>
    </w:p>
    <w:p w:rsidR="00CE2E70" w:rsidRPr="00D1370A" w:rsidRDefault="00CE2E70">
      <w:pPr>
        <w:spacing w:after="0"/>
        <w:ind w:left="120"/>
        <w:rPr>
          <w:lang w:val="ru-RU"/>
        </w:rPr>
      </w:pPr>
    </w:p>
    <w:p w:rsidR="00CE2E70" w:rsidRPr="00D1370A" w:rsidRDefault="00CE2E70">
      <w:pPr>
        <w:rPr>
          <w:lang w:val="ru-RU"/>
        </w:rPr>
        <w:sectPr w:rsidR="00CE2E70" w:rsidRPr="00D1370A">
          <w:pgSz w:w="11906" w:h="16383"/>
          <w:pgMar w:top="1134" w:right="850" w:bottom="1134" w:left="1701" w:header="720" w:footer="720" w:gutter="0"/>
          <w:cols w:space="720"/>
        </w:sectPr>
      </w:pPr>
      <w:bookmarkStart w:id="4" w:name="block-94583842"/>
    </w:p>
    <w:p w:rsidR="00CE2E70" w:rsidRPr="00D1370A" w:rsidRDefault="00436BFC">
      <w:pPr>
        <w:spacing w:after="0" w:line="264" w:lineRule="auto"/>
        <w:ind w:firstLine="600"/>
        <w:jc w:val="both"/>
        <w:rPr>
          <w:lang w:val="ru-RU"/>
        </w:rPr>
      </w:pPr>
      <w:bookmarkStart w:id="5" w:name="block-94583850"/>
      <w:bookmarkEnd w:id="4"/>
      <w:r w:rsidRPr="00D1370A">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CE2E70" w:rsidRPr="00D1370A" w:rsidRDefault="00436BFC">
      <w:pPr>
        <w:spacing w:after="0" w:line="264" w:lineRule="auto"/>
        <w:ind w:firstLine="600"/>
        <w:rPr>
          <w:lang w:val="ru-RU"/>
        </w:rPr>
      </w:pPr>
      <w:r w:rsidRPr="00D1370A">
        <w:rPr>
          <w:rFonts w:ascii="Times New Roman" w:hAnsi="Times New Roman"/>
          <w:b/>
          <w:color w:val="000000"/>
          <w:sz w:val="28"/>
          <w:lang w:val="ru-RU"/>
        </w:rPr>
        <w:t>ПОЯСНИТЕЛЬНАЯ ЗАПИСКА</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D1370A">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CE2E70" w:rsidRPr="00D1370A" w:rsidRDefault="00436BFC">
      <w:pPr>
        <w:spacing w:after="0"/>
        <w:ind w:firstLine="600"/>
        <w:jc w:val="both"/>
        <w:rPr>
          <w:lang w:val="ru-RU"/>
        </w:rPr>
      </w:pPr>
      <w:r w:rsidRPr="00D1370A">
        <w:rPr>
          <w:rFonts w:ascii="Times New Roman" w:hAnsi="Times New Roman"/>
          <w:color w:val="000000"/>
          <w:sz w:val="28"/>
          <w:lang w:val="ru-RU"/>
        </w:rPr>
        <w:t>Основными задачами программы по ОРКСЭ являются:</w:t>
      </w:r>
    </w:p>
    <w:p w:rsidR="00CE2E70" w:rsidRPr="00D1370A" w:rsidRDefault="00436BFC">
      <w:pPr>
        <w:spacing w:after="0"/>
        <w:ind w:firstLine="600"/>
        <w:jc w:val="both"/>
        <w:rPr>
          <w:lang w:val="ru-RU"/>
        </w:rPr>
      </w:pPr>
      <w:r w:rsidRPr="00D1370A">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CE2E70" w:rsidRPr="00D1370A" w:rsidRDefault="00436BFC">
      <w:pPr>
        <w:spacing w:after="0"/>
        <w:ind w:firstLine="600"/>
        <w:jc w:val="both"/>
        <w:rPr>
          <w:lang w:val="ru-RU"/>
        </w:rPr>
      </w:pPr>
      <w:r w:rsidRPr="00D1370A">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CE2E70" w:rsidRPr="00D1370A" w:rsidRDefault="00436BFC">
      <w:pPr>
        <w:spacing w:after="0"/>
        <w:ind w:firstLine="600"/>
        <w:jc w:val="both"/>
        <w:rPr>
          <w:lang w:val="ru-RU"/>
        </w:rPr>
      </w:pPr>
      <w:r w:rsidRPr="00D1370A">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CE2E70" w:rsidRPr="00D1370A" w:rsidRDefault="00436BFC">
      <w:pPr>
        <w:spacing w:after="0"/>
        <w:ind w:firstLine="600"/>
        <w:jc w:val="both"/>
        <w:rPr>
          <w:lang w:val="ru-RU"/>
        </w:rPr>
      </w:pPr>
      <w:r w:rsidRPr="00D1370A">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CE2E70" w:rsidRPr="00D1370A" w:rsidRDefault="00436BFC">
      <w:pPr>
        <w:spacing w:after="0"/>
        <w:ind w:firstLine="600"/>
        <w:jc w:val="both"/>
        <w:rPr>
          <w:lang w:val="ru-RU"/>
        </w:rPr>
      </w:pPr>
      <w:r w:rsidRPr="00D1370A">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CE2E70" w:rsidRPr="00D1370A" w:rsidRDefault="00436BFC">
      <w:pPr>
        <w:spacing w:after="0"/>
        <w:ind w:firstLine="600"/>
        <w:jc w:val="both"/>
        <w:rPr>
          <w:lang w:val="ru-RU"/>
        </w:rPr>
      </w:pPr>
      <w:r w:rsidRPr="00D1370A">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D1370A">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CE2E70" w:rsidRPr="00D1370A" w:rsidRDefault="00436BFC">
      <w:pPr>
        <w:spacing w:after="0"/>
        <w:ind w:firstLine="600"/>
        <w:jc w:val="both"/>
        <w:rPr>
          <w:lang w:val="ru-RU"/>
        </w:rPr>
      </w:pPr>
      <w:r w:rsidRPr="00D1370A">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CE2E70" w:rsidRPr="00D1370A" w:rsidRDefault="00436BFC">
      <w:pPr>
        <w:spacing w:after="0"/>
        <w:ind w:firstLine="600"/>
        <w:jc w:val="both"/>
        <w:rPr>
          <w:lang w:val="ru-RU"/>
        </w:rPr>
      </w:pPr>
      <w:r w:rsidRPr="00D1370A">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CE2E70" w:rsidRPr="00D1370A" w:rsidRDefault="00CE2E70">
      <w:pPr>
        <w:spacing w:after="0" w:line="264" w:lineRule="auto"/>
        <w:ind w:left="120"/>
        <w:jc w:val="both"/>
        <w:rPr>
          <w:lang w:val="ru-RU"/>
        </w:rPr>
      </w:pPr>
    </w:p>
    <w:p w:rsidR="00CE2E70" w:rsidRPr="00D1370A" w:rsidRDefault="00CE2E70">
      <w:pPr>
        <w:rPr>
          <w:lang w:val="ru-RU"/>
        </w:rPr>
        <w:sectPr w:rsidR="00CE2E70" w:rsidRPr="00D1370A">
          <w:pgSz w:w="11906" w:h="16383"/>
          <w:pgMar w:top="1134" w:right="850" w:bottom="1134" w:left="1701" w:header="720" w:footer="720" w:gutter="0"/>
          <w:cols w:space="720"/>
        </w:sectPr>
      </w:pPr>
    </w:p>
    <w:p w:rsidR="00CE2E70" w:rsidRPr="00D1370A" w:rsidRDefault="00CE2E70">
      <w:pPr>
        <w:spacing w:after="0" w:line="264" w:lineRule="auto"/>
        <w:ind w:left="120"/>
        <w:jc w:val="both"/>
        <w:rPr>
          <w:lang w:val="ru-RU"/>
        </w:rPr>
      </w:pPr>
      <w:bookmarkStart w:id="6" w:name="block-94583848"/>
      <w:bookmarkEnd w:id="5"/>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СОДЕРЖАНИЕ ОБУЧЕНИЯ</w:t>
      </w:r>
    </w:p>
    <w:p w:rsidR="00CE2E70" w:rsidRPr="00D1370A" w:rsidRDefault="00CE2E70">
      <w:pPr>
        <w:spacing w:after="0" w:line="264" w:lineRule="auto"/>
        <w:ind w:left="120"/>
        <w:jc w:val="both"/>
        <w:rPr>
          <w:lang w:val="ru-RU"/>
        </w:rPr>
      </w:pPr>
    </w:p>
    <w:p w:rsidR="00CE2E70" w:rsidRPr="00D1370A" w:rsidRDefault="00CE2E70">
      <w:pPr>
        <w:spacing w:after="0"/>
        <w:ind w:left="120"/>
        <w:rPr>
          <w:lang w:val="ru-RU"/>
        </w:rPr>
      </w:pPr>
    </w:p>
    <w:p w:rsidR="00CE2E70" w:rsidRPr="00D1370A" w:rsidRDefault="00436BFC">
      <w:pPr>
        <w:spacing w:after="0" w:line="257" w:lineRule="auto"/>
        <w:ind w:left="120"/>
        <w:jc w:val="both"/>
        <w:rPr>
          <w:lang w:val="ru-RU"/>
        </w:rPr>
      </w:pPr>
      <w:r w:rsidRPr="00D1370A">
        <w:rPr>
          <w:rFonts w:ascii="Times New Roman" w:hAnsi="Times New Roman"/>
          <w:b/>
          <w:color w:val="000000"/>
          <w:sz w:val="28"/>
          <w:lang w:val="ru-RU"/>
        </w:rPr>
        <w:t>Модуль «Основы православной культуры»</w:t>
      </w:r>
    </w:p>
    <w:p w:rsidR="00CE2E70" w:rsidRPr="00D1370A" w:rsidRDefault="00CE2E70">
      <w:pPr>
        <w:spacing w:after="0"/>
        <w:ind w:left="120"/>
        <w:jc w:val="both"/>
        <w:rPr>
          <w:lang w:val="ru-RU"/>
        </w:rPr>
      </w:pPr>
    </w:p>
    <w:p w:rsidR="00CE2E70" w:rsidRPr="00D1370A" w:rsidRDefault="00436BFC">
      <w:pPr>
        <w:spacing w:after="0"/>
        <w:ind w:firstLine="600"/>
        <w:jc w:val="both"/>
        <w:rPr>
          <w:lang w:val="ru-RU"/>
        </w:rPr>
      </w:pPr>
      <w:r w:rsidRPr="00D1370A">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CE2E70" w:rsidRPr="00D1370A" w:rsidRDefault="00436BFC">
      <w:pPr>
        <w:spacing w:after="0"/>
        <w:ind w:firstLine="600"/>
        <w:jc w:val="both"/>
        <w:rPr>
          <w:lang w:val="ru-RU"/>
        </w:rPr>
      </w:pPr>
      <w:r w:rsidRPr="00D1370A">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CE2E70" w:rsidRPr="00D1370A" w:rsidRDefault="00CE2E70">
      <w:pPr>
        <w:spacing w:after="0"/>
        <w:ind w:left="120"/>
        <w:jc w:val="both"/>
        <w:rPr>
          <w:lang w:val="ru-RU"/>
        </w:rPr>
      </w:pPr>
    </w:p>
    <w:p w:rsidR="00CE2E70" w:rsidRPr="00D1370A" w:rsidRDefault="00CE2E70">
      <w:pPr>
        <w:spacing w:after="0"/>
        <w:ind w:left="120"/>
        <w:jc w:val="both"/>
        <w:rPr>
          <w:lang w:val="ru-RU"/>
        </w:rPr>
      </w:pPr>
    </w:p>
    <w:p w:rsidR="00CE2E70" w:rsidRPr="00D1370A" w:rsidRDefault="00CE2E70">
      <w:pPr>
        <w:spacing w:after="0" w:line="257" w:lineRule="auto"/>
        <w:ind w:left="120"/>
        <w:jc w:val="both"/>
        <w:rPr>
          <w:lang w:val="ru-RU"/>
        </w:rPr>
      </w:pPr>
    </w:p>
    <w:p w:rsidR="00CE2E70" w:rsidRPr="00D1370A" w:rsidRDefault="00436BFC">
      <w:pPr>
        <w:spacing w:after="0"/>
        <w:ind w:left="120"/>
        <w:jc w:val="both"/>
        <w:rPr>
          <w:lang w:val="ru-RU"/>
        </w:rPr>
      </w:pPr>
      <w:bookmarkStart w:id="7" w:name="block-94583849"/>
      <w:bookmarkEnd w:id="6"/>
      <w:r w:rsidRPr="00D1370A">
        <w:rPr>
          <w:rFonts w:ascii="Times New Roman" w:hAnsi="Times New Roman"/>
          <w:b/>
          <w:color w:val="000000"/>
          <w:sz w:val="28"/>
          <w:lang w:val="ru-RU"/>
        </w:rPr>
        <w:t>ПЛАНИРУЕМЫЕ РЕЗУЛЬТАТЫ ОСВОЕНИЯ УЧЕБНОГО ПРЕДМЕТА «ОСНОВЫ РЕЛИГИОЗНЫХ КУЛЬТУР И СВЕТСКОЙ ЭТИКИ» НА УРОВНЕ НАЧАЛЬНОГО ОБЩЕГО ОБРАЗОВАНИЯ</w:t>
      </w:r>
    </w:p>
    <w:p w:rsidR="00CE2E70" w:rsidRPr="00D1370A" w:rsidRDefault="00CE2E70">
      <w:pPr>
        <w:spacing w:after="0"/>
        <w:ind w:left="120"/>
        <w:jc w:val="both"/>
        <w:rPr>
          <w:lang w:val="ru-RU"/>
        </w:rPr>
      </w:pPr>
    </w:p>
    <w:p w:rsidR="00CE2E70" w:rsidRPr="00D1370A" w:rsidRDefault="00436BFC">
      <w:pPr>
        <w:spacing w:after="0"/>
        <w:ind w:left="120"/>
        <w:jc w:val="both"/>
        <w:rPr>
          <w:lang w:val="ru-RU"/>
        </w:rPr>
      </w:pPr>
      <w:r w:rsidRPr="00D1370A">
        <w:rPr>
          <w:rFonts w:ascii="Times New Roman" w:hAnsi="Times New Roman"/>
          <w:b/>
          <w:color w:val="000000"/>
          <w:sz w:val="28"/>
          <w:lang w:val="ru-RU"/>
        </w:rPr>
        <w:t>ЛИЧНОСТНЫЕ РЕЗУЛЬТАТЫ</w:t>
      </w:r>
    </w:p>
    <w:p w:rsidR="00CE2E70" w:rsidRPr="00D1370A" w:rsidRDefault="00436BFC">
      <w:pPr>
        <w:spacing w:after="0" w:line="269" w:lineRule="auto"/>
        <w:ind w:firstLine="600"/>
        <w:jc w:val="both"/>
        <w:rPr>
          <w:lang w:val="ru-RU"/>
        </w:rPr>
      </w:pPr>
      <w:r w:rsidRPr="00D1370A">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CE2E70" w:rsidRPr="00D1370A" w:rsidRDefault="00436BFC">
      <w:pPr>
        <w:spacing w:after="0" w:line="269" w:lineRule="auto"/>
        <w:ind w:firstLine="600"/>
        <w:jc w:val="both"/>
        <w:rPr>
          <w:lang w:val="ru-RU"/>
        </w:rPr>
      </w:pPr>
      <w:r w:rsidRPr="00D1370A">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CE2E70" w:rsidRDefault="00436BFC">
      <w:pPr>
        <w:numPr>
          <w:ilvl w:val="0"/>
          <w:numId w:val="1"/>
        </w:numPr>
        <w:spacing w:after="0"/>
        <w:jc w:val="both"/>
      </w:pPr>
      <w:r w:rsidRPr="00D1370A">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lastRenderedPageBreak/>
        <w:t>– понимать значение нравственных норм и ценностей как условия жизни личности, семьи, общества;</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CE2E70" w:rsidRPr="00D1370A" w:rsidRDefault="00436BFC">
      <w:pPr>
        <w:numPr>
          <w:ilvl w:val="0"/>
          <w:numId w:val="1"/>
        </w:numPr>
        <w:spacing w:after="0"/>
        <w:jc w:val="both"/>
        <w:rPr>
          <w:lang w:val="ru-RU"/>
        </w:rPr>
      </w:pPr>
      <w:r w:rsidRPr="00D1370A">
        <w:rPr>
          <w:rFonts w:ascii="Times New Roman" w:hAnsi="Times New Roman"/>
          <w:color w:val="000000"/>
          <w:sz w:val="28"/>
          <w:lang w:val="ru-RU"/>
        </w:rPr>
        <w:t>– понимать необходимость бережного отношения к материальным и духовным ценностям.</w:t>
      </w:r>
    </w:p>
    <w:p w:rsidR="00CE2E70" w:rsidRPr="00D1370A" w:rsidRDefault="00CE2E70">
      <w:pPr>
        <w:spacing w:after="0" w:line="257" w:lineRule="auto"/>
        <w:ind w:left="120"/>
        <w:jc w:val="both"/>
        <w:rPr>
          <w:lang w:val="ru-RU"/>
        </w:rPr>
      </w:pPr>
    </w:p>
    <w:p w:rsidR="00CE2E70" w:rsidRPr="00D1370A" w:rsidRDefault="00436BFC">
      <w:pPr>
        <w:spacing w:after="0" w:line="257" w:lineRule="auto"/>
        <w:ind w:left="120"/>
        <w:jc w:val="both"/>
        <w:rPr>
          <w:lang w:val="ru-RU"/>
        </w:rPr>
      </w:pPr>
      <w:r w:rsidRPr="00D1370A">
        <w:rPr>
          <w:rFonts w:ascii="Times New Roman" w:hAnsi="Times New Roman"/>
          <w:b/>
          <w:color w:val="000000"/>
          <w:sz w:val="28"/>
          <w:lang w:val="ru-RU"/>
        </w:rPr>
        <w:t>МЕТАПРЕДМЕТНЫЕ РЕЗУЛЬТАТЫ</w:t>
      </w:r>
    </w:p>
    <w:p w:rsidR="00CE2E70" w:rsidRPr="00D1370A" w:rsidRDefault="00436BFC">
      <w:pPr>
        <w:spacing w:after="0" w:line="264" w:lineRule="auto"/>
        <w:ind w:firstLine="600"/>
        <w:jc w:val="both"/>
        <w:rPr>
          <w:lang w:val="ru-RU"/>
        </w:rPr>
      </w:pPr>
      <w:r w:rsidRPr="00D1370A">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E2E70" w:rsidRDefault="00436BFC">
      <w:pPr>
        <w:spacing w:after="0" w:line="264" w:lineRule="auto"/>
        <w:ind w:firstLine="600"/>
        <w:jc w:val="both"/>
      </w:pPr>
      <w:r>
        <w:rPr>
          <w:rFonts w:ascii="Times New Roman" w:hAnsi="Times New Roman"/>
          <w:color w:val="000000"/>
          <w:sz w:val="28"/>
        </w:rPr>
        <w:t>Метапредметные результаты:</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lastRenderedPageBreak/>
        <w:t>– совершенствовать умения в области работы с информацией, осуществления информационного поиска для выполнения учебных заданий;</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CE2E70" w:rsidRPr="00D1370A" w:rsidRDefault="00436BFC">
      <w:pPr>
        <w:numPr>
          <w:ilvl w:val="0"/>
          <w:numId w:val="2"/>
        </w:numPr>
        <w:spacing w:after="0"/>
        <w:jc w:val="both"/>
        <w:rPr>
          <w:lang w:val="ru-RU"/>
        </w:rPr>
      </w:pPr>
      <w:r w:rsidRPr="00D1370A">
        <w:rPr>
          <w:rFonts w:ascii="Times New Roman" w:hAnsi="Times New Roman"/>
          <w:color w:val="000000"/>
          <w:sz w:val="28"/>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CE2E70" w:rsidRPr="00D1370A" w:rsidRDefault="00CE2E70">
      <w:pPr>
        <w:numPr>
          <w:ilvl w:val="0"/>
          <w:numId w:val="2"/>
        </w:numPr>
        <w:spacing w:after="0"/>
        <w:jc w:val="both"/>
        <w:rPr>
          <w:lang w:val="ru-RU"/>
        </w:rPr>
      </w:pP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Познавательные универсальные учебные действия</w:t>
      </w: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Базовые логические и исследовательские действия:</w:t>
      </w:r>
    </w:p>
    <w:p w:rsidR="00CE2E70" w:rsidRPr="00D1370A" w:rsidRDefault="00436BFC">
      <w:pPr>
        <w:numPr>
          <w:ilvl w:val="0"/>
          <w:numId w:val="3"/>
        </w:numPr>
        <w:spacing w:after="0"/>
        <w:jc w:val="both"/>
        <w:rPr>
          <w:lang w:val="ru-RU"/>
        </w:rPr>
      </w:pPr>
      <w:r w:rsidRPr="00D1370A">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CE2E70" w:rsidRPr="00D1370A" w:rsidRDefault="00436BFC">
      <w:pPr>
        <w:numPr>
          <w:ilvl w:val="0"/>
          <w:numId w:val="3"/>
        </w:numPr>
        <w:spacing w:after="0"/>
        <w:jc w:val="both"/>
        <w:rPr>
          <w:lang w:val="ru-RU"/>
        </w:rPr>
      </w:pPr>
      <w:r w:rsidRPr="00D1370A">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CE2E70" w:rsidRPr="00D1370A" w:rsidRDefault="00436BFC">
      <w:pPr>
        <w:numPr>
          <w:ilvl w:val="0"/>
          <w:numId w:val="3"/>
        </w:numPr>
        <w:spacing w:after="0"/>
        <w:jc w:val="both"/>
        <w:rPr>
          <w:lang w:val="ru-RU"/>
        </w:rPr>
      </w:pPr>
      <w:r w:rsidRPr="00D1370A">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CE2E70" w:rsidRPr="00D1370A" w:rsidRDefault="00436BFC">
      <w:pPr>
        <w:numPr>
          <w:ilvl w:val="0"/>
          <w:numId w:val="3"/>
        </w:numPr>
        <w:spacing w:after="0"/>
        <w:jc w:val="both"/>
        <w:rPr>
          <w:lang w:val="ru-RU"/>
        </w:rPr>
      </w:pPr>
      <w:r w:rsidRPr="00D1370A">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CE2E70" w:rsidRPr="00D1370A" w:rsidRDefault="00436BFC">
      <w:pPr>
        <w:numPr>
          <w:ilvl w:val="0"/>
          <w:numId w:val="3"/>
        </w:numPr>
        <w:spacing w:after="0"/>
        <w:jc w:val="both"/>
        <w:rPr>
          <w:lang w:val="ru-RU"/>
        </w:rPr>
      </w:pPr>
      <w:r w:rsidRPr="00D1370A">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CE2E70" w:rsidRDefault="00436BFC">
      <w:pPr>
        <w:spacing w:after="0" w:line="264" w:lineRule="auto"/>
        <w:ind w:left="120"/>
        <w:jc w:val="both"/>
      </w:pPr>
      <w:r>
        <w:rPr>
          <w:rFonts w:ascii="Times New Roman" w:hAnsi="Times New Roman"/>
          <w:b/>
          <w:color w:val="000000"/>
          <w:sz w:val="28"/>
        </w:rPr>
        <w:t>Работа с информацией:</w:t>
      </w:r>
    </w:p>
    <w:p w:rsidR="00CE2E70" w:rsidRPr="00D1370A" w:rsidRDefault="00436BFC">
      <w:pPr>
        <w:numPr>
          <w:ilvl w:val="0"/>
          <w:numId w:val="4"/>
        </w:numPr>
        <w:spacing w:after="0"/>
        <w:jc w:val="both"/>
        <w:rPr>
          <w:lang w:val="ru-RU"/>
        </w:rPr>
      </w:pPr>
      <w:r w:rsidRPr="00D1370A">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CE2E70" w:rsidRPr="00D1370A" w:rsidRDefault="00436BFC">
      <w:pPr>
        <w:numPr>
          <w:ilvl w:val="0"/>
          <w:numId w:val="4"/>
        </w:numPr>
        <w:spacing w:after="0"/>
        <w:jc w:val="both"/>
        <w:rPr>
          <w:lang w:val="ru-RU"/>
        </w:rPr>
      </w:pPr>
      <w:r w:rsidRPr="00D1370A">
        <w:rPr>
          <w:rFonts w:ascii="Times New Roman" w:hAnsi="Times New Roman"/>
          <w:color w:val="000000"/>
          <w:sz w:val="28"/>
          <w:lang w:val="ru-RU"/>
        </w:rPr>
        <w:lastRenderedPageBreak/>
        <w:t>– использовать разные средства для получения информации в соответствии с поставленной учебной задачей (текстовую, графическую, видео);</w:t>
      </w:r>
    </w:p>
    <w:p w:rsidR="00CE2E70" w:rsidRPr="00D1370A" w:rsidRDefault="00436BFC">
      <w:pPr>
        <w:numPr>
          <w:ilvl w:val="0"/>
          <w:numId w:val="4"/>
        </w:numPr>
        <w:spacing w:after="0"/>
        <w:jc w:val="both"/>
        <w:rPr>
          <w:lang w:val="ru-RU"/>
        </w:rPr>
      </w:pPr>
      <w:r w:rsidRPr="00D1370A">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CE2E70" w:rsidRPr="00D1370A" w:rsidRDefault="00436BFC">
      <w:pPr>
        <w:numPr>
          <w:ilvl w:val="0"/>
          <w:numId w:val="4"/>
        </w:numPr>
        <w:spacing w:after="0"/>
        <w:jc w:val="both"/>
        <w:rPr>
          <w:lang w:val="ru-RU"/>
        </w:rPr>
      </w:pPr>
      <w:r w:rsidRPr="00D1370A">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CE2E70" w:rsidRPr="00D1370A" w:rsidRDefault="00CE2E70">
      <w:pPr>
        <w:spacing w:after="0" w:line="264" w:lineRule="auto"/>
        <w:ind w:left="120"/>
        <w:jc w:val="both"/>
        <w:rPr>
          <w:lang w:val="ru-RU"/>
        </w:rPr>
      </w:pP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Коммуникативные универсальные учебные действия</w:t>
      </w: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Общение:</w:t>
      </w:r>
    </w:p>
    <w:p w:rsidR="00CE2E70" w:rsidRPr="00D1370A" w:rsidRDefault="00436BFC">
      <w:pPr>
        <w:numPr>
          <w:ilvl w:val="0"/>
          <w:numId w:val="5"/>
        </w:numPr>
        <w:spacing w:after="0"/>
        <w:jc w:val="both"/>
        <w:rPr>
          <w:lang w:val="ru-RU"/>
        </w:rPr>
      </w:pPr>
      <w:r w:rsidRPr="00D1370A">
        <w:rPr>
          <w:rFonts w:ascii="Times New Roman" w:hAnsi="Times New Roman"/>
          <w:color w:val="000000"/>
          <w:sz w:val="28"/>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CE2E70" w:rsidRPr="00D1370A" w:rsidRDefault="00436BFC">
      <w:pPr>
        <w:numPr>
          <w:ilvl w:val="0"/>
          <w:numId w:val="5"/>
        </w:numPr>
        <w:spacing w:after="0"/>
        <w:jc w:val="both"/>
        <w:rPr>
          <w:lang w:val="ru-RU"/>
        </w:rPr>
      </w:pPr>
      <w:r w:rsidRPr="00D1370A">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CE2E70" w:rsidRPr="00D1370A" w:rsidRDefault="00436BFC">
      <w:pPr>
        <w:numPr>
          <w:ilvl w:val="0"/>
          <w:numId w:val="5"/>
        </w:numPr>
        <w:spacing w:after="0"/>
        <w:jc w:val="both"/>
        <w:rPr>
          <w:lang w:val="ru-RU"/>
        </w:rPr>
      </w:pPr>
      <w:r w:rsidRPr="00D1370A">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CE2E70" w:rsidRPr="00D1370A" w:rsidRDefault="00CE2E70">
      <w:pPr>
        <w:spacing w:after="0" w:line="264" w:lineRule="auto"/>
        <w:ind w:left="120"/>
        <w:jc w:val="both"/>
        <w:rPr>
          <w:lang w:val="ru-RU"/>
        </w:rPr>
      </w:pP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Регулятивные универсальные учебные действия</w:t>
      </w:r>
    </w:p>
    <w:p w:rsidR="00CE2E70" w:rsidRPr="00D1370A" w:rsidRDefault="00436BFC">
      <w:pPr>
        <w:spacing w:after="0" w:line="264" w:lineRule="auto"/>
        <w:ind w:left="120"/>
        <w:jc w:val="both"/>
        <w:rPr>
          <w:lang w:val="ru-RU"/>
        </w:rPr>
      </w:pPr>
      <w:r w:rsidRPr="00D1370A">
        <w:rPr>
          <w:rFonts w:ascii="Times New Roman" w:hAnsi="Times New Roman"/>
          <w:b/>
          <w:color w:val="000000"/>
          <w:sz w:val="28"/>
          <w:lang w:val="ru-RU"/>
        </w:rPr>
        <w:t>Самоорганизация и самоконтроль:</w:t>
      </w:r>
    </w:p>
    <w:p w:rsidR="00CE2E70" w:rsidRPr="00D1370A" w:rsidRDefault="00436BFC">
      <w:pPr>
        <w:numPr>
          <w:ilvl w:val="0"/>
          <w:numId w:val="6"/>
        </w:numPr>
        <w:spacing w:after="0"/>
        <w:jc w:val="both"/>
        <w:rPr>
          <w:lang w:val="ru-RU"/>
        </w:rPr>
      </w:pPr>
      <w:r w:rsidRPr="00D1370A">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CE2E70" w:rsidRPr="00D1370A" w:rsidRDefault="00436BFC">
      <w:pPr>
        <w:numPr>
          <w:ilvl w:val="0"/>
          <w:numId w:val="6"/>
        </w:numPr>
        <w:spacing w:after="0"/>
        <w:jc w:val="both"/>
        <w:rPr>
          <w:lang w:val="ru-RU"/>
        </w:rPr>
      </w:pPr>
      <w:r w:rsidRPr="00D1370A">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CE2E70" w:rsidRPr="00D1370A" w:rsidRDefault="00436BFC">
      <w:pPr>
        <w:numPr>
          <w:ilvl w:val="0"/>
          <w:numId w:val="6"/>
        </w:numPr>
        <w:spacing w:after="0"/>
        <w:jc w:val="both"/>
        <w:rPr>
          <w:lang w:val="ru-RU"/>
        </w:rPr>
      </w:pPr>
      <w:r w:rsidRPr="00D1370A">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CE2E70" w:rsidRPr="00D1370A" w:rsidRDefault="00436BFC">
      <w:pPr>
        <w:numPr>
          <w:ilvl w:val="0"/>
          <w:numId w:val="6"/>
        </w:numPr>
        <w:spacing w:after="0"/>
        <w:jc w:val="both"/>
        <w:rPr>
          <w:lang w:val="ru-RU"/>
        </w:rPr>
      </w:pPr>
      <w:r w:rsidRPr="00D1370A">
        <w:rPr>
          <w:rFonts w:ascii="Times New Roman" w:hAnsi="Times New Roman"/>
          <w:color w:val="000000"/>
          <w:sz w:val="28"/>
          <w:lang w:val="ru-RU"/>
        </w:rPr>
        <w:lastRenderedPageBreak/>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CE2E70" w:rsidRPr="00D1370A" w:rsidRDefault="00436BFC">
      <w:pPr>
        <w:numPr>
          <w:ilvl w:val="0"/>
          <w:numId w:val="6"/>
        </w:numPr>
        <w:spacing w:after="0"/>
        <w:jc w:val="both"/>
        <w:rPr>
          <w:lang w:val="ru-RU"/>
        </w:rPr>
      </w:pPr>
      <w:r w:rsidRPr="00D1370A">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CE2E70" w:rsidRDefault="00436BFC">
      <w:pPr>
        <w:spacing w:after="0"/>
        <w:ind w:left="120"/>
        <w:jc w:val="both"/>
      </w:pPr>
      <w:r>
        <w:rPr>
          <w:rFonts w:ascii="Times New Roman" w:hAnsi="Times New Roman"/>
          <w:b/>
          <w:color w:val="000000"/>
          <w:sz w:val="28"/>
        </w:rPr>
        <w:t>Совместная деятельность:</w:t>
      </w:r>
    </w:p>
    <w:p w:rsidR="00CE2E70" w:rsidRPr="00D1370A" w:rsidRDefault="00436BFC">
      <w:pPr>
        <w:numPr>
          <w:ilvl w:val="0"/>
          <w:numId w:val="7"/>
        </w:numPr>
        <w:spacing w:after="0"/>
        <w:jc w:val="both"/>
        <w:rPr>
          <w:lang w:val="ru-RU"/>
        </w:rPr>
      </w:pPr>
      <w:r w:rsidRPr="00D1370A">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CE2E70" w:rsidRPr="00D1370A" w:rsidRDefault="00436BFC">
      <w:pPr>
        <w:numPr>
          <w:ilvl w:val="0"/>
          <w:numId w:val="7"/>
        </w:numPr>
        <w:spacing w:after="0"/>
        <w:jc w:val="both"/>
        <w:rPr>
          <w:lang w:val="ru-RU"/>
        </w:rPr>
      </w:pPr>
      <w:r w:rsidRPr="00D1370A">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CE2E70" w:rsidRPr="00D1370A" w:rsidRDefault="00436BFC">
      <w:pPr>
        <w:numPr>
          <w:ilvl w:val="0"/>
          <w:numId w:val="7"/>
        </w:numPr>
        <w:spacing w:after="0"/>
        <w:jc w:val="both"/>
        <w:rPr>
          <w:lang w:val="ru-RU"/>
        </w:rPr>
      </w:pPr>
      <w:r w:rsidRPr="00D1370A">
        <w:rPr>
          <w:rFonts w:ascii="Times New Roman" w:hAnsi="Times New Roman"/>
          <w:color w:val="000000"/>
          <w:sz w:val="28"/>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CE2E70" w:rsidRPr="00D1370A" w:rsidRDefault="00CE2E70">
      <w:pPr>
        <w:spacing w:after="0" w:line="257" w:lineRule="auto"/>
        <w:ind w:left="120"/>
        <w:jc w:val="both"/>
        <w:rPr>
          <w:lang w:val="ru-RU"/>
        </w:rPr>
      </w:pPr>
    </w:p>
    <w:p w:rsidR="00CE2E70" w:rsidRPr="00D1370A" w:rsidRDefault="00436BFC">
      <w:pPr>
        <w:spacing w:after="0" w:line="257" w:lineRule="auto"/>
        <w:ind w:left="120"/>
        <w:jc w:val="both"/>
        <w:rPr>
          <w:lang w:val="ru-RU"/>
        </w:rPr>
      </w:pPr>
      <w:r w:rsidRPr="00D1370A">
        <w:rPr>
          <w:rFonts w:ascii="Times New Roman" w:hAnsi="Times New Roman"/>
          <w:b/>
          <w:color w:val="000000"/>
          <w:sz w:val="28"/>
          <w:lang w:val="ru-RU"/>
        </w:rPr>
        <w:t>ПРЕДМЕТНЫЕ РЕЗУЛЬТАТЫ</w:t>
      </w:r>
    </w:p>
    <w:p w:rsidR="00CE2E70" w:rsidRPr="00D1370A" w:rsidRDefault="00436BFC">
      <w:pPr>
        <w:spacing w:after="0"/>
        <w:ind w:firstLine="600"/>
        <w:jc w:val="both"/>
        <w:rPr>
          <w:lang w:val="ru-RU"/>
        </w:rPr>
      </w:pPr>
      <w:r w:rsidRPr="00D1370A">
        <w:rPr>
          <w:rFonts w:ascii="Times New Roman" w:hAnsi="Times New Roman"/>
          <w:color w:val="000000"/>
          <w:sz w:val="28"/>
          <w:lang w:val="ru-RU"/>
        </w:rPr>
        <w:t xml:space="preserve">К концу обучения в </w:t>
      </w:r>
      <w:r w:rsidRPr="00D1370A">
        <w:rPr>
          <w:rFonts w:ascii="Times New Roman" w:hAnsi="Times New Roman"/>
          <w:b/>
          <w:color w:val="000000"/>
          <w:sz w:val="28"/>
          <w:lang w:val="ru-RU"/>
        </w:rPr>
        <w:t>4 классе</w:t>
      </w:r>
      <w:r w:rsidRPr="00D1370A">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CE2E70" w:rsidRDefault="00436BFC">
      <w:pPr>
        <w:spacing w:after="0"/>
        <w:ind w:left="120"/>
        <w:jc w:val="both"/>
      </w:pPr>
      <w:r>
        <w:rPr>
          <w:rFonts w:ascii="Times New Roman" w:hAnsi="Times New Roman"/>
          <w:b/>
          <w:color w:val="000000"/>
          <w:sz w:val="28"/>
        </w:rPr>
        <w:t>Модуль «Основы православной культуры»:</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xml:space="preserve">–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w:t>
      </w:r>
      <w:r w:rsidRPr="00D1370A">
        <w:rPr>
          <w:rFonts w:ascii="Times New Roman" w:hAnsi="Times New Roman"/>
          <w:color w:val="000000"/>
          <w:sz w:val="28"/>
          <w:lang w:val="ru-RU"/>
        </w:rPr>
        <w:lastRenderedPageBreak/>
        <w:t>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lastRenderedPageBreak/>
        <w:t xml:space="preserve">– </w:t>
      </w:r>
      <w:r w:rsidRPr="00D1370A">
        <w:rPr>
          <w:rFonts w:ascii="Times New Roman" w:hAnsi="Times New Roman"/>
          <w:color w:val="000000"/>
          <w:spacing w:val="-4"/>
          <w:sz w:val="28"/>
          <w:lang w:val="ru-RU"/>
        </w:rPr>
        <w:t>приводить примеры нравственных поступков, совершаемых с использованием</w:t>
      </w:r>
      <w:r w:rsidRPr="00D1370A">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E2E70" w:rsidRPr="00D1370A" w:rsidRDefault="00436BFC">
      <w:pPr>
        <w:numPr>
          <w:ilvl w:val="0"/>
          <w:numId w:val="8"/>
        </w:numPr>
        <w:spacing w:after="0"/>
        <w:jc w:val="both"/>
        <w:rPr>
          <w:lang w:val="ru-RU"/>
        </w:rPr>
      </w:pPr>
      <w:r w:rsidRPr="00D1370A">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CE2E70" w:rsidRPr="00D1370A" w:rsidRDefault="00CE2E70">
      <w:pPr>
        <w:rPr>
          <w:lang w:val="ru-RU"/>
        </w:rPr>
        <w:sectPr w:rsidR="00CE2E70" w:rsidRPr="00D1370A">
          <w:pgSz w:w="11906" w:h="16383"/>
          <w:pgMar w:top="1134" w:right="850" w:bottom="1134" w:left="1701" w:header="720" w:footer="720" w:gutter="0"/>
          <w:cols w:space="720"/>
        </w:sectPr>
      </w:pPr>
    </w:p>
    <w:p w:rsidR="00CE2E70" w:rsidRPr="00D1370A" w:rsidRDefault="00436BFC" w:rsidP="00974C91">
      <w:pPr>
        <w:spacing w:after="0"/>
        <w:ind w:left="120"/>
        <w:rPr>
          <w:lang w:val="ru-RU"/>
        </w:rPr>
      </w:pPr>
      <w:bookmarkStart w:id="8" w:name="block-94583841"/>
      <w:bookmarkEnd w:id="7"/>
      <w:r w:rsidRPr="00D1370A">
        <w:rPr>
          <w:rFonts w:ascii="Times New Roman" w:hAnsi="Times New Roman"/>
          <w:b/>
          <w:color w:val="000000"/>
          <w:sz w:val="28"/>
          <w:lang w:val="ru-RU"/>
        </w:rPr>
        <w:lastRenderedPageBreak/>
        <w:t xml:space="preserve"> ТЕМАТИЧЕСКОЕ ПЛАНИРОВАНИЕ </w:t>
      </w:r>
      <w:r w:rsidR="00974C91">
        <w:rPr>
          <w:lang w:val="ru-RU"/>
        </w:rPr>
        <w:t xml:space="preserve">   </w:t>
      </w:r>
      <w:r w:rsidRPr="00D1370A">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CE2E70">
        <w:trPr>
          <w:trHeight w:val="144"/>
          <w:tblCellSpacing w:w="20" w:type="nil"/>
        </w:trPr>
        <w:tc>
          <w:tcPr>
            <w:tcW w:w="407" w:type="dxa"/>
            <w:vMerge w:val="restart"/>
            <w:tcMar>
              <w:top w:w="50" w:type="dxa"/>
              <w:left w:w="100" w:type="dxa"/>
            </w:tcMar>
            <w:vAlign w:val="center"/>
          </w:tcPr>
          <w:p w:rsidR="00CE2E70" w:rsidRDefault="00436BFC">
            <w:pPr>
              <w:spacing w:after="0"/>
              <w:ind w:left="135"/>
            </w:pPr>
            <w:r>
              <w:rPr>
                <w:rFonts w:ascii="Times New Roman" w:hAnsi="Times New Roman"/>
                <w:b/>
                <w:color w:val="000000"/>
                <w:sz w:val="24"/>
              </w:rPr>
              <w:t xml:space="preserve">№ п/п </w:t>
            </w:r>
          </w:p>
          <w:p w:rsidR="00CE2E70" w:rsidRDefault="00CE2E70">
            <w:pPr>
              <w:spacing w:after="0"/>
              <w:ind w:left="135"/>
            </w:pPr>
          </w:p>
        </w:tc>
        <w:tc>
          <w:tcPr>
            <w:tcW w:w="4048" w:type="dxa"/>
            <w:vMerge w:val="restart"/>
            <w:tcMar>
              <w:top w:w="50" w:type="dxa"/>
              <w:left w:w="100" w:type="dxa"/>
            </w:tcMar>
            <w:vAlign w:val="center"/>
          </w:tcPr>
          <w:p w:rsidR="00CE2E70" w:rsidRDefault="00436BFC">
            <w:pPr>
              <w:spacing w:after="0"/>
              <w:ind w:left="135"/>
            </w:pPr>
            <w:r>
              <w:rPr>
                <w:rFonts w:ascii="Times New Roman" w:hAnsi="Times New Roman"/>
                <w:b/>
                <w:color w:val="000000"/>
                <w:sz w:val="24"/>
              </w:rPr>
              <w:t xml:space="preserve">Наименование разделов и тем программы </w:t>
            </w:r>
          </w:p>
          <w:p w:rsidR="00CE2E70" w:rsidRDefault="00CE2E70">
            <w:pPr>
              <w:spacing w:after="0"/>
              <w:ind w:left="135"/>
            </w:pPr>
          </w:p>
        </w:tc>
        <w:tc>
          <w:tcPr>
            <w:tcW w:w="0" w:type="auto"/>
            <w:gridSpan w:val="3"/>
            <w:tcMar>
              <w:top w:w="50" w:type="dxa"/>
              <w:left w:w="100" w:type="dxa"/>
            </w:tcMar>
            <w:vAlign w:val="center"/>
          </w:tcPr>
          <w:p w:rsidR="00CE2E70" w:rsidRDefault="00436BFC">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CE2E70" w:rsidRDefault="00436BFC">
            <w:pPr>
              <w:spacing w:after="0"/>
              <w:ind w:left="135"/>
            </w:pPr>
            <w:r>
              <w:rPr>
                <w:rFonts w:ascii="Times New Roman" w:hAnsi="Times New Roman"/>
                <w:b/>
                <w:color w:val="000000"/>
                <w:sz w:val="24"/>
              </w:rPr>
              <w:t xml:space="preserve">Электронные (цифровые) образовательные ресурсы </w:t>
            </w:r>
          </w:p>
          <w:p w:rsidR="00CE2E70" w:rsidRDefault="00CE2E70">
            <w:pPr>
              <w:spacing w:after="0"/>
              <w:ind w:left="135"/>
            </w:pPr>
          </w:p>
        </w:tc>
      </w:tr>
      <w:tr w:rsidR="00CE2E70">
        <w:trPr>
          <w:trHeight w:val="144"/>
          <w:tblCellSpacing w:w="20" w:type="nil"/>
        </w:trPr>
        <w:tc>
          <w:tcPr>
            <w:tcW w:w="0" w:type="auto"/>
            <w:vMerge/>
            <w:tcBorders>
              <w:top w:val="nil"/>
            </w:tcBorders>
            <w:tcMar>
              <w:top w:w="50" w:type="dxa"/>
              <w:left w:w="100" w:type="dxa"/>
            </w:tcMar>
          </w:tcPr>
          <w:p w:rsidR="00CE2E70" w:rsidRDefault="00CE2E70"/>
        </w:tc>
        <w:tc>
          <w:tcPr>
            <w:tcW w:w="0" w:type="auto"/>
            <w:vMerge/>
            <w:tcBorders>
              <w:top w:val="nil"/>
            </w:tcBorders>
            <w:tcMar>
              <w:top w:w="50" w:type="dxa"/>
              <w:left w:w="100" w:type="dxa"/>
            </w:tcMar>
          </w:tcPr>
          <w:p w:rsidR="00CE2E70" w:rsidRDefault="00CE2E70"/>
        </w:tc>
        <w:tc>
          <w:tcPr>
            <w:tcW w:w="881" w:type="dxa"/>
            <w:tcMar>
              <w:top w:w="50" w:type="dxa"/>
              <w:left w:w="100" w:type="dxa"/>
            </w:tcMar>
            <w:vAlign w:val="center"/>
          </w:tcPr>
          <w:p w:rsidR="00CE2E70" w:rsidRDefault="00436BFC">
            <w:pPr>
              <w:spacing w:after="0"/>
              <w:ind w:left="135"/>
            </w:pPr>
            <w:r>
              <w:rPr>
                <w:rFonts w:ascii="Times New Roman" w:hAnsi="Times New Roman"/>
                <w:b/>
                <w:color w:val="000000"/>
                <w:sz w:val="24"/>
              </w:rPr>
              <w:t xml:space="preserve">Всего </w:t>
            </w:r>
          </w:p>
          <w:p w:rsidR="00CE2E70" w:rsidRDefault="00CE2E70">
            <w:pPr>
              <w:spacing w:after="0"/>
              <w:ind w:left="135"/>
            </w:pPr>
          </w:p>
        </w:tc>
        <w:tc>
          <w:tcPr>
            <w:tcW w:w="1588" w:type="dxa"/>
            <w:tcMar>
              <w:top w:w="50" w:type="dxa"/>
              <w:left w:w="100" w:type="dxa"/>
            </w:tcMar>
            <w:vAlign w:val="center"/>
          </w:tcPr>
          <w:p w:rsidR="00CE2E70" w:rsidRDefault="00436BFC">
            <w:pPr>
              <w:spacing w:after="0"/>
              <w:ind w:left="135"/>
            </w:pPr>
            <w:r>
              <w:rPr>
                <w:rFonts w:ascii="Times New Roman" w:hAnsi="Times New Roman"/>
                <w:b/>
                <w:color w:val="000000"/>
                <w:sz w:val="24"/>
              </w:rPr>
              <w:t xml:space="preserve">Контрольные работы </w:t>
            </w:r>
          </w:p>
          <w:p w:rsidR="00CE2E70" w:rsidRDefault="00CE2E70">
            <w:pPr>
              <w:spacing w:after="0"/>
              <w:ind w:left="135"/>
            </w:pPr>
          </w:p>
        </w:tc>
        <w:tc>
          <w:tcPr>
            <w:tcW w:w="1683" w:type="dxa"/>
            <w:tcMar>
              <w:top w:w="50" w:type="dxa"/>
              <w:left w:w="100" w:type="dxa"/>
            </w:tcMar>
            <w:vAlign w:val="center"/>
          </w:tcPr>
          <w:p w:rsidR="00CE2E70" w:rsidRDefault="00436BFC">
            <w:pPr>
              <w:spacing w:after="0"/>
              <w:ind w:left="135"/>
            </w:pPr>
            <w:r>
              <w:rPr>
                <w:rFonts w:ascii="Times New Roman" w:hAnsi="Times New Roman"/>
                <w:b/>
                <w:color w:val="000000"/>
                <w:sz w:val="24"/>
              </w:rPr>
              <w:t xml:space="preserve">Практические работы </w:t>
            </w:r>
          </w:p>
          <w:p w:rsidR="00CE2E70" w:rsidRDefault="00CE2E70">
            <w:pPr>
              <w:spacing w:after="0"/>
              <w:ind w:left="135"/>
            </w:pPr>
          </w:p>
        </w:tc>
        <w:tc>
          <w:tcPr>
            <w:tcW w:w="0" w:type="auto"/>
            <w:vMerge/>
            <w:tcBorders>
              <w:top w:val="nil"/>
            </w:tcBorders>
            <w:tcMar>
              <w:top w:w="50" w:type="dxa"/>
              <w:left w:w="100" w:type="dxa"/>
            </w:tcMar>
          </w:tcPr>
          <w:p w:rsidR="00CE2E70" w:rsidRDefault="00CE2E70"/>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1</w:t>
            </w:r>
          </w:p>
        </w:tc>
        <w:tc>
          <w:tcPr>
            <w:tcW w:w="4048" w:type="dxa"/>
            <w:tcMar>
              <w:top w:w="50" w:type="dxa"/>
              <w:left w:w="100" w:type="dxa"/>
            </w:tcMar>
            <w:vAlign w:val="center"/>
          </w:tcPr>
          <w:p w:rsidR="00CE2E70" w:rsidRDefault="00436BFC">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2</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3</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4</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5</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6</w:t>
            </w:r>
          </w:p>
        </w:tc>
        <w:tc>
          <w:tcPr>
            <w:tcW w:w="4048" w:type="dxa"/>
            <w:tcMar>
              <w:top w:w="50" w:type="dxa"/>
              <w:left w:w="100" w:type="dxa"/>
            </w:tcMar>
            <w:vAlign w:val="center"/>
          </w:tcPr>
          <w:p w:rsidR="00CE2E70" w:rsidRDefault="00436BFC">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7</w:t>
            </w:r>
          </w:p>
        </w:tc>
        <w:tc>
          <w:tcPr>
            <w:tcW w:w="4048" w:type="dxa"/>
            <w:tcMar>
              <w:top w:w="50" w:type="dxa"/>
              <w:left w:w="100" w:type="dxa"/>
            </w:tcMar>
            <w:vAlign w:val="center"/>
          </w:tcPr>
          <w:p w:rsidR="00CE2E70" w:rsidRDefault="00436BFC">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8</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9</w:t>
            </w:r>
          </w:p>
        </w:tc>
        <w:tc>
          <w:tcPr>
            <w:tcW w:w="4048" w:type="dxa"/>
            <w:tcMar>
              <w:top w:w="50" w:type="dxa"/>
              <w:left w:w="100" w:type="dxa"/>
            </w:tcMar>
            <w:vAlign w:val="center"/>
          </w:tcPr>
          <w:p w:rsidR="00CE2E70" w:rsidRDefault="00436BFC">
            <w:pPr>
              <w:spacing w:after="0"/>
              <w:ind w:left="135"/>
            </w:pPr>
            <w:r w:rsidRPr="00D1370A">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10</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407" w:type="dxa"/>
            <w:tcMar>
              <w:top w:w="50" w:type="dxa"/>
              <w:left w:w="100" w:type="dxa"/>
            </w:tcMar>
            <w:vAlign w:val="center"/>
          </w:tcPr>
          <w:p w:rsidR="00CE2E70" w:rsidRDefault="00436BFC">
            <w:pPr>
              <w:spacing w:after="0"/>
            </w:pPr>
            <w:r>
              <w:rPr>
                <w:rFonts w:ascii="Times New Roman" w:hAnsi="Times New Roman"/>
                <w:color w:val="000000"/>
                <w:sz w:val="24"/>
              </w:rPr>
              <w:t>11</w:t>
            </w:r>
          </w:p>
        </w:tc>
        <w:tc>
          <w:tcPr>
            <w:tcW w:w="4048" w:type="dxa"/>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CE2E70" w:rsidRDefault="00CE2E70">
            <w:pPr>
              <w:spacing w:after="0"/>
              <w:ind w:left="135"/>
              <w:jc w:val="center"/>
            </w:pPr>
          </w:p>
        </w:tc>
        <w:tc>
          <w:tcPr>
            <w:tcW w:w="1683" w:type="dxa"/>
            <w:tcMar>
              <w:top w:w="50" w:type="dxa"/>
              <w:left w:w="100" w:type="dxa"/>
            </w:tcMar>
            <w:vAlign w:val="center"/>
          </w:tcPr>
          <w:p w:rsidR="00CE2E70" w:rsidRDefault="00CE2E70">
            <w:pPr>
              <w:spacing w:after="0"/>
              <w:ind w:left="135"/>
              <w:jc w:val="center"/>
            </w:pPr>
          </w:p>
        </w:tc>
        <w:tc>
          <w:tcPr>
            <w:tcW w:w="2379" w:type="dxa"/>
            <w:tcMar>
              <w:top w:w="50" w:type="dxa"/>
              <w:left w:w="100" w:type="dxa"/>
            </w:tcMar>
            <w:vAlign w:val="center"/>
          </w:tcPr>
          <w:p w:rsidR="00CE2E70" w:rsidRDefault="00CE2E70">
            <w:pPr>
              <w:spacing w:after="0"/>
              <w:ind w:left="135"/>
            </w:pPr>
          </w:p>
        </w:tc>
      </w:tr>
      <w:tr w:rsidR="00CE2E70">
        <w:trPr>
          <w:trHeight w:val="144"/>
          <w:tblCellSpacing w:w="20" w:type="nil"/>
        </w:trPr>
        <w:tc>
          <w:tcPr>
            <w:tcW w:w="0" w:type="auto"/>
            <w:gridSpan w:val="2"/>
            <w:tcMar>
              <w:top w:w="50" w:type="dxa"/>
              <w:left w:w="100" w:type="dxa"/>
            </w:tcMar>
            <w:vAlign w:val="center"/>
          </w:tcPr>
          <w:p w:rsidR="00CE2E70" w:rsidRPr="00D1370A" w:rsidRDefault="00436BFC">
            <w:pPr>
              <w:spacing w:after="0"/>
              <w:ind w:left="135"/>
              <w:rPr>
                <w:lang w:val="ru-RU"/>
              </w:rPr>
            </w:pPr>
            <w:r w:rsidRPr="00D1370A">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CE2E70" w:rsidRDefault="00436BFC">
            <w:pPr>
              <w:spacing w:after="0"/>
              <w:ind w:left="135"/>
              <w:jc w:val="center"/>
            </w:pPr>
            <w:r w:rsidRPr="00D1370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CE2E70" w:rsidRDefault="00436BFC">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CE2E70" w:rsidRDefault="00CE2E70"/>
        </w:tc>
      </w:tr>
    </w:tbl>
    <w:p w:rsidR="00CE2E70" w:rsidRDefault="00CE2E70">
      <w:pPr>
        <w:sectPr w:rsidR="00CE2E70">
          <w:pgSz w:w="16383" w:h="11906" w:orient="landscape"/>
          <w:pgMar w:top="1134" w:right="850" w:bottom="1134" w:left="1701" w:header="720" w:footer="720" w:gutter="0"/>
          <w:cols w:space="720"/>
        </w:sectPr>
      </w:pPr>
    </w:p>
    <w:p w:rsidR="00CE2E70" w:rsidRDefault="00436BFC">
      <w:pPr>
        <w:spacing w:after="0"/>
        <w:ind w:left="120"/>
      </w:pPr>
      <w:bookmarkStart w:id="9" w:name="block-94583844"/>
      <w:bookmarkEnd w:id="8"/>
      <w:r>
        <w:rPr>
          <w:rFonts w:ascii="Times New Roman" w:hAnsi="Times New Roman"/>
          <w:b/>
          <w:color w:val="000000"/>
          <w:sz w:val="28"/>
        </w:rPr>
        <w:lastRenderedPageBreak/>
        <w:t xml:space="preserve">ПОУРОЧНОЕ ПЛАНИРОВАНИЕ </w:t>
      </w:r>
    </w:p>
    <w:p w:rsidR="00CE2E70" w:rsidRDefault="00436BFC">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92"/>
        <w:gridCol w:w="3647"/>
        <w:gridCol w:w="1383"/>
        <w:gridCol w:w="1841"/>
        <w:gridCol w:w="1910"/>
        <w:gridCol w:w="2221"/>
      </w:tblGrid>
      <w:tr w:rsidR="00E74E74" w:rsidTr="00E74E74">
        <w:trPr>
          <w:trHeight w:val="144"/>
          <w:tblCellSpacing w:w="20" w:type="nil"/>
        </w:trPr>
        <w:tc>
          <w:tcPr>
            <w:tcW w:w="2082" w:type="dxa"/>
            <w:vMerge w:val="restart"/>
            <w:tcMar>
              <w:top w:w="50" w:type="dxa"/>
              <w:left w:w="100" w:type="dxa"/>
            </w:tcMar>
            <w:vAlign w:val="center"/>
          </w:tcPr>
          <w:p w:rsidR="00E74E74" w:rsidRDefault="00E74E74">
            <w:pPr>
              <w:spacing w:after="0"/>
              <w:ind w:left="135"/>
            </w:pPr>
            <w:r>
              <w:rPr>
                <w:rFonts w:ascii="Times New Roman" w:hAnsi="Times New Roman"/>
                <w:b/>
                <w:color w:val="000000"/>
                <w:sz w:val="24"/>
              </w:rPr>
              <w:t xml:space="preserve">№ п/п </w:t>
            </w:r>
          </w:p>
          <w:p w:rsidR="00E74E74" w:rsidRDefault="00E74E74">
            <w:pPr>
              <w:spacing w:after="0"/>
              <w:ind w:left="135"/>
            </w:pPr>
          </w:p>
        </w:tc>
        <w:tc>
          <w:tcPr>
            <w:tcW w:w="3629" w:type="dxa"/>
            <w:vMerge w:val="restart"/>
            <w:tcMar>
              <w:top w:w="50" w:type="dxa"/>
              <w:left w:w="100" w:type="dxa"/>
            </w:tcMar>
            <w:vAlign w:val="center"/>
          </w:tcPr>
          <w:p w:rsidR="00E74E74" w:rsidRDefault="00E74E74">
            <w:pPr>
              <w:spacing w:after="0"/>
              <w:ind w:left="135"/>
            </w:pPr>
            <w:r>
              <w:rPr>
                <w:rFonts w:ascii="Times New Roman" w:hAnsi="Times New Roman"/>
                <w:b/>
                <w:color w:val="000000"/>
                <w:sz w:val="24"/>
              </w:rPr>
              <w:t xml:space="preserve">Тема урока </w:t>
            </w:r>
          </w:p>
          <w:p w:rsidR="00E74E74" w:rsidRDefault="00E74E74">
            <w:pPr>
              <w:spacing w:after="0"/>
              <w:ind w:left="135"/>
            </w:pPr>
          </w:p>
        </w:tc>
        <w:tc>
          <w:tcPr>
            <w:tcW w:w="0" w:type="auto"/>
            <w:gridSpan w:val="3"/>
            <w:tcMar>
              <w:top w:w="50" w:type="dxa"/>
              <w:left w:w="100" w:type="dxa"/>
            </w:tcMar>
            <w:vAlign w:val="center"/>
          </w:tcPr>
          <w:p w:rsidR="00E74E74" w:rsidRDefault="00E74E74">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rsidR="00E74E74" w:rsidRDefault="00E74E74">
            <w:pPr>
              <w:spacing w:after="0"/>
              <w:ind w:left="135"/>
            </w:pPr>
            <w:r>
              <w:rPr>
                <w:rFonts w:ascii="Times New Roman" w:hAnsi="Times New Roman"/>
                <w:b/>
                <w:color w:val="000000"/>
                <w:sz w:val="24"/>
              </w:rPr>
              <w:t xml:space="preserve">Электронные цифровые образовательные ресурсы </w:t>
            </w:r>
          </w:p>
          <w:p w:rsidR="00E74E74" w:rsidRDefault="00E74E74">
            <w:pPr>
              <w:spacing w:after="0"/>
              <w:ind w:left="135"/>
            </w:pPr>
          </w:p>
        </w:tc>
      </w:tr>
      <w:tr w:rsidR="00E74E74" w:rsidTr="00E74E74">
        <w:trPr>
          <w:trHeight w:val="144"/>
          <w:tblCellSpacing w:w="20" w:type="nil"/>
        </w:trPr>
        <w:tc>
          <w:tcPr>
            <w:tcW w:w="0" w:type="auto"/>
            <w:vMerge/>
            <w:tcBorders>
              <w:top w:val="nil"/>
            </w:tcBorders>
            <w:tcMar>
              <w:top w:w="50" w:type="dxa"/>
              <w:left w:w="100" w:type="dxa"/>
            </w:tcMar>
          </w:tcPr>
          <w:p w:rsidR="00E74E74" w:rsidRDefault="00E74E74"/>
        </w:tc>
        <w:tc>
          <w:tcPr>
            <w:tcW w:w="0" w:type="auto"/>
            <w:vMerge/>
            <w:tcBorders>
              <w:top w:val="nil"/>
            </w:tcBorders>
            <w:tcMar>
              <w:top w:w="50" w:type="dxa"/>
              <w:left w:w="100" w:type="dxa"/>
            </w:tcMar>
          </w:tcPr>
          <w:p w:rsidR="00E74E74" w:rsidRDefault="00E74E74"/>
        </w:tc>
        <w:tc>
          <w:tcPr>
            <w:tcW w:w="1383" w:type="dxa"/>
            <w:tcMar>
              <w:top w:w="50" w:type="dxa"/>
              <w:left w:w="100" w:type="dxa"/>
            </w:tcMar>
            <w:vAlign w:val="center"/>
          </w:tcPr>
          <w:p w:rsidR="00E74E74" w:rsidRDefault="00E74E74">
            <w:pPr>
              <w:spacing w:after="0"/>
              <w:ind w:left="135"/>
            </w:pPr>
            <w:r>
              <w:rPr>
                <w:rFonts w:ascii="Times New Roman" w:hAnsi="Times New Roman"/>
                <w:b/>
                <w:color w:val="000000"/>
                <w:sz w:val="24"/>
              </w:rPr>
              <w:t xml:space="preserve">Всего </w:t>
            </w:r>
          </w:p>
          <w:p w:rsidR="00E74E74" w:rsidRDefault="00E74E74">
            <w:pPr>
              <w:spacing w:after="0"/>
              <w:ind w:left="135"/>
            </w:pPr>
          </w:p>
        </w:tc>
        <w:tc>
          <w:tcPr>
            <w:tcW w:w="1841" w:type="dxa"/>
            <w:tcMar>
              <w:top w:w="50" w:type="dxa"/>
              <w:left w:w="100" w:type="dxa"/>
            </w:tcMar>
            <w:vAlign w:val="center"/>
          </w:tcPr>
          <w:p w:rsidR="00E74E74" w:rsidRDefault="00E74E74">
            <w:pPr>
              <w:spacing w:after="0"/>
              <w:ind w:left="135"/>
            </w:pPr>
            <w:r>
              <w:rPr>
                <w:rFonts w:ascii="Times New Roman" w:hAnsi="Times New Roman"/>
                <w:b/>
                <w:color w:val="000000"/>
                <w:sz w:val="24"/>
              </w:rPr>
              <w:t xml:space="preserve">Контрольные работы </w:t>
            </w:r>
          </w:p>
          <w:p w:rsidR="00E74E74" w:rsidRDefault="00E74E74">
            <w:pPr>
              <w:spacing w:after="0"/>
              <w:ind w:left="135"/>
            </w:pPr>
          </w:p>
        </w:tc>
        <w:tc>
          <w:tcPr>
            <w:tcW w:w="1910" w:type="dxa"/>
            <w:tcMar>
              <w:top w:w="50" w:type="dxa"/>
              <w:left w:w="100" w:type="dxa"/>
            </w:tcMar>
            <w:vAlign w:val="center"/>
          </w:tcPr>
          <w:p w:rsidR="00E74E74" w:rsidRDefault="00E74E74">
            <w:pPr>
              <w:spacing w:after="0"/>
              <w:ind w:left="135"/>
            </w:pPr>
            <w:r>
              <w:rPr>
                <w:rFonts w:ascii="Times New Roman" w:hAnsi="Times New Roman"/>
                <w:b/>
                <w:color w:val="000000"/>
                <w:sz w:val="24"/>
              </w:rPr>
              <w:t xml:space="preserve">Практические работы </w:t>
            </w:r>
          </w:p>
          <w:p w:rsidR="00E74E74" w:rsidRDefault="00E74E74">
            <w:pPr>
              <w:spacing w:after="0"/>
              <w:ind w:left="135"/>
            </w:pPr>
          </w:p>
        </w:tc>
        <w:tc>
          <w:tcPr>
            <w:tcW w:w="0" w:type="auto"/>
            <w:vMerge/>
            <w:tcBorders>
              <w:top w:val="nil"/>
            </w:tcBorders>
            <w:tcMar>
              <w:top w:w="50" w:type="dxa"/>
              <w:left w:w="100" w:type="dxa"/>
            </w:tcMar>
          </w:tcPr>
          <w:p w:rsidR="00E74E74" w:rsidRDefault="00E74E74"/>
        </w:tc>
      </w:tr>
      <w:tr w:rsidR="00E74E74" w:rsidTr="00E74E74">
        <w:trPr>
          <w:trHeight w:val="144"/>
          <w:tblCellSpacing w:w="20" w:type="nil"/>
        </w:trPr>
        <w:tc>
          <w:tcPr>
            <w:tcW w:w="2082" w:type="dxa"/>
            <w:tcMar>
              <w:top w:w="50" w:type="dxa"/>
              <w:left w:w="100" w:type="dxa"/>
            </w:tcMar>
          </w:tcPr>
          <w:p w:rsidR="00E74E74" w:rsidRDefault="00E74E74" w:rsidP="00E74E74">
            <w:pPr>
              <w:pStyle w:val="TableParagraph"/>
              <w:spacing w:before="20"/>
              <w:ind w:left="88"/>
              <w:rPr>
                <w:sz w:val="24"/>
              </w:rPr>
            </w:pPr>
            <w:r>
              <w:rPr>
                <w:spacing w:val="-10"/>
                <w:sz w:val="24"/>
              </w:rPr>
              <w:t>1</w:t>
            </w:r>
          </w:p>
        </w:tc>
        <w:tc>
          <w:tcPr>
            <w:tcW w:w="3629" w:type="dxa"/>
            <w:tcMar>
              <w:top w:w="50" w:type="dxa"/>
              <w:left w:w="100" w:type="dxa"/>
            </w:tcMar>
          </w:tcPr>
          <w:p w:rsidR="00E74E74" w:rsidRDefault="00E74E74" w:rsidP="00E74E74">
            <w:pPr>
              <w:pStyle w:val="TableParagraph"/>
              <w:spacing w:before="20"/>
              <w:ind w:left="185"/>
              <w:rPr>
                <w:sz w:val="24"/>
              </w:rPr>
            </w:pPr>
            <w:r>
              <w:rPr>
                <w:sz w:val="24"/>
              </w:rPr>
              <w:t>Россия</w:t>
            </w:r>
            <w:r>
              <w:rPr>
                <w:spacing w:val="-3"/>
                <w:sz w:val="24"/>
              </w:rPr>
              <w:t xml:space="preserve"> </w:t>
            </w:r>
            <w:r>
              <w:rPr>
                <w:sz w:val="24"/>
              </w:rPr>
              <w:t>—</w:t>
            </w:r>
            <w:r>
              <w:rPr>
                <w:spacing w:val="1"/>
                <w:sz w:val="24"/>
              </w:rPr>
              <w:t xml:space="preserve"> </w:t>
            </w:r>
            <w:r>
              <w:rPr>
                <w:sz w:val="24"/>
              </w:rPr>
              <w:t>наша</w:t>
            </w:r>
            <w:r>
              <w:rPr>
                <w:spacing w:val="1"/>
                <w:sz w:val="24"/>
              </w:rPr>
              <w:t xml:space="preserve"> </w:t>
            </w:r>
            <w:r>
              <w:rPr>
                <w:spacing w:val="-2"/>
                <w:sz w:val="24"/>
              </w:rPr>
              <w:t>Родина</w:t>
            </w:r>
          </w:p>
        </w:tc>
        <w:tc>
          <w:tcPr>
            <w:tcW w:w="1383" w:type="dxa"/>
            <w:tcMar>
              <w:top w:w="50" w:type="dxa"/>
              <w:left w:w="100" w:type="dxa"/>
            </w:tcMar>
          </w:tcPr>
          <w:p w:rsidR="00E74E74" w:rsidRDefault="00E74E74" w:rsidP="00E74E74">
            <w:pPr>
              <w:pStyle w:val="TableParagraph"/>
              <w:spacing w:before="20"/>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0"/>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0"/>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5"/>
              <w:ind w:left="85" w:right="1"/>
              <w:jc w:val="center"/>
            </w:pPr>
            <w:hyperlink r:id="rId7">
              <w:r w:rsidR="00E74E74">
                <w:rPr>
                  <w:color w:val="0000FF"/>
                  <w:spacing w:val="-2"/>
                  <w:u w:val="single" w:color="0000FF"/>
                </w:rPr>
                <w:t>https://cleve</w:t>
              </w:r>
            </w:hyperlink>
            <w:hyperlink r:id="rId8">
              <w:r w:rsidR="00E74E74">
                <w:rPr>
                  <w:color w:val="0000FF"/>
                  <w:spacing w:val="-2"/>
                  <w:u w:val="single" w:color="0000FF"/>
                </w:rPr>
                <w:t>r</w:t>
              </w:r>
            </w:hyperlink>
            <w:hyperlink r:id="rId9">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0"/>
              <w:ind w:left="88"/>
              <w:rPr>
                <w:sz w:val="24"/>
              </w:rPr>
            </w:pPr>
            <w:r>
              <w:rPr>
                <w:spacing w:val="-10"/>
                <w:sz w:val="24"/>
              </w:rPr>
              <w:t>2</w:t>
            </w:r>
          </w:p>
        </w:tc>
        <w:tc>
          <w:tcPr>
            <w:tcW w:w="3629" w:type="dxa"/>
            <w:tcMar>
              <w:top w:w="50" w:type="dxa"/>
              <w:left w:w="100" w:type="dxa"/>
            </w:tcMar>
          </w:tcPr>
          <w:p w:rsidR="00E74E74" w:rsidRDefault="00E74E74" w:rsidP="00E74E74">
            <w:pPr>
              <w:pStyle w:val="TableParagraph"/>
              <w:spacing w:before="20"/>
              <w:ind w:left="185"/>
              <w:rPr>
                <w:sz w:val="24"/>
              </w:rPr>
            </w:pPr>
            <w:r>
              <w:rPr>
                <w:sz w:val="24"/>
              </w:rPr>
              <w:t>Культура</w:t>
            </w:r>
            <w:r>
              <w:rPr>
                <w:spacing w:val="-4"/>
                <w:sz w:val="24"/>
              </w:rPr>
              <w:t xml:space="preserve"> </w:t>
            </w:r>
            <w:r>
              <w:rPr>
                <w:sz w:val="24"/>
              </w:rPr>
              <w:t>и</w:t>
            </w:r>
            <w:r>
              <w:rPr>
                <w:spacing w:val="-1"/>
                <w:sz w:val="24"/>
              </w:rPr>
              <w:t xml:space="preserve"> </w:t>
            </w:r>
            <w:r>
              <w:rPr>
                <w:spacing w:val="-2"/>
                <w:sz w:val="24"/>
              </w:rPr>
              <w:t>религия</w:t>
            </w:r>
          </w:p>
        </w:tc>
        <w:tc>
          <w:tcPr>
            <w:tcW w:w="1383" w:type="dxa"/>
            <w:tcMar>
              <w:top w:w="50" w:type="dxa"/>
              <w:left w:w="100" w:type="dxa"/>
            </w:tcMar>
          </w:tcPr>
          <w:p w:rsidR="00E74E74" w:rsidRDefault="00E74E74" w:rsidP="00E74E74">
            <w:pPr>
              <w:pStyle w:val="TableParagraph"/>
              <w:spacing w:before="20"/>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0"/>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0"/>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5"/>
              <w:ind w:left="85" w:right="1"/>
              <w:jc w:val="center"/>
            </w:pPr>
            <w:hyperlink r:id="rId10">
              <w:r w:rsidR="00E74E74">
                <w:rPr>
                  <w:color w:val="0000FF"/>
                  <w:spacing w:val="-2"/>
                  <w:u w:val="single" w:color="0000FF"/>
                </w:rPr>
                <w:t>https://cleve</w:t>
              </w:r>
            </w:hyperlink>
            <w:hyperlink r:id="rId11">
              <w:r w:rsidR="00E74E74">
                <w:rPr>
                  <w:color w:val="0000FF"/>
                  <w:spacing w:val="-2"/>
                  <w:u w:val="single" w:color="0000FF"/>
                </w:rPr>
                <w:t>r</w:t>
              </w:r>
            </w:hyperlink>
            <w:hyperlink r:id="rId12">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95"/>
              <w:rPr>
                <w:b/>
                <w:sz w:val="24"/>
              </w:rPr>
            </w:pPr>
          </w:p>
          <w:p w:rsidR="00E74E74" w:rsidRDefault="00E74E74" w:rsidP="00E74E74">
            <w:pPr>
              <w:pStyle w:val="TableParagraph"/>
              <w:ind w:left="88"/>
              <w:rPr>
                <w:sz w:val="24"/>
              </w:rPr>
            </w:pPr>
            <w:r>
              <w:rPr>
                <w:spacing w:val="-10"/>
                <w:sz w:val="24"/>
              </w:rPr>
              <w:t>3</w:t>
            </w:r>
          </w:p>
        </w:tc>
        <w:tc>
          <w:tcPr>
            <w:tcW w:w="3629" w:type="dxa"/>
            <w:tcMar>
              <w:top w:w="50" w:type="dxa"/>
              <w:left w:w="100" w:type="dxa"/>
            </w:tcMar>
          </w:tcPr>
          <w:p w:rsidR="00E74E74" w:rsidRDefault="00E74E74" w:rsidP="00E74E74">
            <w:pPr>
              <w:pStyle w:val="TableParagraph"/>
              <w:spacing w:before="20" w:line="259" w:lineRule="auto"/>
              <w:ind w:left="185" w:right="598"/>
              <w:jc w:val="both"/>
              <w:rPr>
                <w:sz w:val="24"/>
              </w:rPr>
            </w:pPr>
            <w:r>
              <w:rPr>
                <w:sz w:val="24"/>
              </w:rPr>
              <w:t xml:space="preserve">Как человек создаѐт культуру. Истоки русской культуры – в православной </w:t>
            </w:r>
            <w:r>
              <w:rPr>
                <w:spacing w:val="-2"/>
                <w:sz w:val="24"/>
              </w:rPr>
              <w:t>религии.</w:t>
            </w:r>
          </w:p>
        </w:tc>
        <w:tc>
          <w:tcPr>
            <w:tcW w:w="1383" w:type="dxa"/>
            <w:tcMar>
              <w:top w:w="50" w:type="dxa"/>
              <w:left w:w="100" w:type="dxa"/>
            </w:tcMar>
          </w:tcPr>
          <w:p w:rsidR="00E74E74" w:rsidRDefault="00E74E74" w:rsidP="00E74E74">
            <w:pPr>
              <w:pStyle w:val="TableParagraph"/>
              <w:spacing w:before="95"/>
              <w:rPr>
                <w:b/>
                <w:sz w:val="24"/>
              </w:rPr>
            </w:pPr>
          </w:p>
          <w:p w:rsidR="00E74E74" w:rsidRDefault="00E74E74" w:rsidP="00E74E74">
            <w:pPr>
              <w:pStyle w:val="TableParagraph"/>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95"/>
              <w:rPr>
                <w:b/>
                <w:sz w:val="24"/>
              </w:rPr>
            </w:pPr>
          </w:p>
          <w:p w:rsidR="00E74E74" w:rsidRDefault="00E74E74" w:rsidP="00E74E74">
            <w:pPr>
              <w:pStyle w:val="TableParagraph"/>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95"/>
              <w:rPr>
                <w:b/>
                <w:sz w:val="24"/>
              </w:rPr>
            </w:pPr>
          </w:p>
          <w:p w:rsidR="00E74E74" w:rsidRDefault="00E74E74" w:rsidP="00E74E74">
            <w:pPr>
              <w:pStyle w:val="TableParagraph"/>
              <w:ind w:right="802"/>
              <w:jc w:val="right"/>
              <w:rPr>
                <w:sz w:val="24"/>
              </w:rPr>
            </w:pPr>
            <w:r>
              <w:rPr>
                <w:spacing w:val="-10"/>
                <w:sz w:val="24"/>
              </w:rPr>
              <w:t>1</w:t>
            </w:r>
          </w:p>
        </w:tc>
        <w:tc>
          <w:tcPr>
            <w:tcW w:w="2221" w:type="dxa"/>
            <w:tcMar>
              <w:top w:w="50" w:type="dxa"/>
              <w:left w:w="100" w:type="dxa"/>
            </w:tcMar>
          </w:tcPr>
          <w:p w:rsidR="00E74E74" w:rsidRDefault="00E74E74" w:rsidP="00E74E74">
            <w:pPr>
              <w:pStyle w:val="TableParagraph"/>
              <w:spacing w:before="122"/>
              <w:rPr>
                <w:b/>
              </w:rPr>
            </w:pPr>
          </w:p>
          <w:p w:rsidR="00E74E74" w:rsidRDefault="00353286" w:rsidP="00E74E74">
            <w:pPr>
              <w:pStyle w:val="TableParagraph"/>
              <w:ind w:left="85" w:right="1"/>
              <w:jc w:val="center"/>
            </w:pPr>
            <w:hyperlink r:id="rId13">
              <w:r w:rsidR="00E74E74">
                <w:rPr>
                  <w:color w:val="0000FF"/>
                  <w:spacing w:val="-2"/>
                  <w:u w:val="single" w:color="0000FF"/>
                </w:rPr>
                <w:t>https://cleve</w:t>
              </w:r>
            </w:hyperlink>
            <w:hyperlink r:id="rId14">
              <w:r w:rsidR="00E74E74">
                <w:rPr>
                  <w:color w:val="0000FF"/>
                  <w:spacing w:val="-2"/>
                  <w:u w:val="single" w:color="0000FF"/>
                </w:rPr>
                <w:t>r</w:t>
              </w:r>
            </w:hyperlink>
            <w:hyperlink r:id="rId15">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0"/>
              <w:ind w:left="88"/>
              <w:rPr>
                <w:sz w:val="24"/>
              </w:rPr>
            </w:pPr>
            <w:r>
              <w:rPr>
                <w:spacing w:val="-10"/>
                <w:sz w:val="24"/>
              </w:rPr>
              <w:t>4</w:t>
            </w:r>
          </w:p>
        </w:tc>
        <w:tc>
          <w:tcPr>
            <w:tcW w:w="3629" w:type="dxa"/>
            <w:tcMar>
              <w:top w:w="50" w:type="dxa"/>
              <w:left w:w="100" w:type="dxa"/>
            </w:tcMar>
          </w:tcPr>
          <w:p w:rsidR="00E74E74" w:rsidRDefault="00E74E74" w:rsidP="00E74E74">
            <w:pPr>
              <w:pStyle w:val="TableParagraph"/>
              <w:spacing w:before="20"/>
              <w:ind w:left="185"/>
              <w:rPr>
                <w:sz w:val="24"/>
              </w:rPr>
            </w:pPr>
            <w:r>
              <w:rPr>
                <w:sz w:val="24"/>
              </w:rPr>
              <w:t>Бог, мир</w:t>
            </w:r>
            <w:r>
              <w:rPr>
                <w:spacing w:val="-2"/>
                <w:sz w:val="24"/>
              </w:rPr>
              <w:t xml:space="preserve"> </w:t>
            </w:r>
            <w:r>
              <w:rPr>
                <w:sz w:val="24"/>
              </w:rPr>
              <w:t>и</w:t>
            </w:r>
            <w:r>
              <w:rPr>
                <w:spacing w:val="-1"/>
                <w:sz w:val="24"/>
              </w:rPr>
              <w:t xml:space="preserve"> </w:t>
            </w:r>
            <w:r>
              <w:rPr>
                <w:spacing w:val="-2"/>
                <w:sz w:val="24"/>
              </w:rPr>
              <w:t>человек.</w:t>
            </w:r>
          </w:p>
        </w:tc>
        <w:tc>
          <w:tcPr>
            <w:tcW w:w="1383" w:type="dxa"/>
            <w:tcMar>
              <w:top w:w="50" w:type="dxa"/>
              <w:left w:w="100" w:type="dxa"/>
            </w:tcMar>
          </w:tcPr>
          <w:p w:rsidR="00E74E74" w:rsidRDefault="00E74E74" w:rsidP="00E74E74">
            <w:pPr>
              <w:pStyle w:val="TableParagraph"/>
              <w:spacing w:before="20"/>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0"/>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0"/>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5"/>
              <w:ind w:left="85" w:right="1"/>
              <w:jc w:val="center"/>
            </w:pPr>
            <w:hyperlink r:id="rId16">
              <w:r w:rsidR="00E74E74">
                <w:rPr>
                  <w:color w:val="0000FF"/>
                  <w:spacing w:val="-2"/>
                  <w:u w:val="single" w:color="0000FF"/>
                </w:rPr>
                <w:t>https://cleve</w:t>
              </w:r>
            </w:hyperlink>
            <w:hyperlink r:id="rId17">
              <w:r w:rsidR="00E74E74">
                <w:rPr>
                  <w:color w:val="0000FF"/>
                  <w:spacing w:val="-2"/>
                  <w:u w:val="single" w:color="0000FF"/>
                </w:rPr>
                <w:t>r</w:t>
              </w:r>
            </w:hyperlink>
            <w:hyperlink r:id="rId18">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12"/>
              <w:ind w:left="88"/>
              <w:rPr>
                <w:sz w:val="24"/>
              </w:rPr>
            </w:pPr>
            <w:r>
              <w:rPr>
                <w:spacing w:val="-10"/>
                <w:sz w:val="24"/>
              </w:rPr>
              <w:t>5</w:t>
            </w:r>
          </w:p>
        </w:tc>
        <w:tc>
          <w:tcPr>
            <w:tcW w:w="3629" w:type="dxa"/>
            <w:tcMar>
              <w:top w:w="50" w:type="dxa"/>
              <w:left w:w="100" w:type="dxa"/>
            </w:tcMar>
          </w:tcPr>
          <w:p w:rsidR="00E74E74" w:rsidRDefault="00E74E74" w:rsidP="00E74E74">
            <w:pPr>
              <w:pStyle w:val="TableParagraph"/>
              <w:spacing w:before="20"/>
              <w:ind w:left="185"/>
              <w:rPr>
                <w:sz w:val="24"/>
              </w:rPr>
            </w:pPr>
            <w:r>
              <w:rPr>
                <w:sz w:val="24"/>
              </w:rPr>
              <w:t>Вера</w:t>
            </w:r>
            <w:r>
              <w:rPr>
                <w:spacing w:val="-2"/>
                <w:sz w:val="24"/>
              </w:rPr>
              <w:t xml:space="preserve"> </w:t>
            </w:r>
            <w:r>
              <w:rPr>
                <w:sz w:val="24"/>
              </w:rPr>
              <w:t>в</w:t>
            </w:r>
            <w:r>
              <w:rPr>
                <w:spacing w:val="1"/>
                <w:sz w:val="24"/>
              </w:rPr>
              <w:t xml:space="preserve"> </w:t>
            </w:r>
            <w:r>
              <w:rPr>
                <w:sz w:val="24"/>
              </w:rPr>
              <w:t>Бога</w:t>
            </w:r>
            <w:r>
              <w:rPr>
                <w:spacing w:val="-6"/>
                <w:sz w:val="24"/>
              </w:rPr>
              <w:t xml:space="preserve"> </w:t>
            </w:r>
            <w:r>
              <w:rPr>
                <w:sz w:val="24"/>
              </w:rPr>
              <w:t>и</w:t>
            </w:r>
            <w:r>
              <w:rPr>
                <w:spacing w:val="-4"/>
                <w:sz w:val="24"/>
              </w:rPr>
              <w:t xml:space="preserve"> </w:t>
            </w:r>
            <w:r>
              <w:rPr>
                <w:sz w:val="24"/>
              </w:rPr>
              <w:t>еѐ</w:t>
            </w:r>
            <w:r>
              <w:rPr>
                <w:spacing w:val="-2"/>
                <w:sz w:val="24"/>
              </w:rPr>
              <w:t xml:space="preserve"> </w:t>
            </w:r>
            <w:r>
              <w:rPr>
                <w:sz w:val="24"/>
              </w:rPr>
              <w:t>влияние</w:t>
            </w:r>
            <w:r>
              <w:rPr>
                <w:spacing w:val="-1"/>
                <w:sz w:val="24"/>
              </w:rPr>
              <w:t xml:space="preserve"> </w:t>
            </w:r>
            <w:r>
              <w:rPr>
                <w:sz w:val="24"/>
              </w:rPr>
              <w:t>на</w:t>
            </w:r>
            <w:r>
              <w:rPr>
                <w:spacing w:val="-6"/>
                <w:sz w:val="24"/>
              </w:rPr>
              <w:t xml:space="preserve"> </w:t>
            </w:r>
            <w:r>
              <w:rPr>
                <w:sz w:val="24"/>
              </w:rPr>
              <w:t>поступки</w:t>
            </w:r>
            <w:r>
              <w:rPr>
                <w:spacing w:val="1"/>
                <w:sz w:val="24"/>
              </w:rPr>
              <w:t xml:space="preserve"> </w:t>
            </w:r>
            <w:r>
              <w:rPr>
                <w:spacing w:val="-2"/>
                <w:sz w:val="24"/>
              </w:rPr>
              <w:t>людей.</w:t>
            </w:r>
          </w:p>
        </w:tc>
        <w:tc>
          <w:tcPr>
            <w:tcW w:w="1383" w:type="dxa"/>
            <w:tcMar>
              <w:top w:w="50" w:type="dxa"/>
              <w:left w:w="100" w:type="dxa"/>
            </w:tcMar>
          </w:tcPr>
          <w:p w:rsidR="00E74E74" w:rsidRDefault="00E74E74" w:rsidP="00E74E74">
            <w:pPr>
              <w:pStyle w:val="TableParagraph"/>
              <w:spacing w:before="212"/>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12"/>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12"/>
              <w:ind w:right="802"/>
              <w:jc w:val="right"/>
              <w:rPr>
                <w:sz w:val="24"/>
              </w:rPr>
            </w:pPr>
            <w:r>
              <w:rPr>
                <w:spacing w:val="-10"/>
                <w:sz w:val="24"/>
              </w:rPr>
              <w:t>1</w:t>
            </w:r>
          </w:p>
        </w:tc>
        <w:tc>
          <w:tcPr>
            <w:tcW w:w="2221" w:type="dxa"/>
            <w:tcMar>
              <w:top w:w="50" w:type="dxa"/>
              <w:left w:w="100" w:type="dxa"/>
            </w:tcMar>
          </w:tcPr>
          <w:p w:rsidR="00E74E74" w:rsidRDefault="00E74E74" w:rsidP="00E74E74">
            <w:pPr>
              <w:pStyle w:val="TableParagraph"/>
              <w:spacing w:before="231"/>
              <w:ind w:left="85" w:right="1"/>
              <w:jc w:val="center"/>
            </w:pPr>
            <w:r>
              <w:rPr>
                <w:noProof/>
                <w:lang w:eastAsia="ru-RU"/>
              </w:rPr>
              <mc:AlternateContent>
                <mc:Choice Requires="wpg">
                  <w:drawing>
                    <wp:anchor distT="0" distB="0" distL="0" distR="0" simplePos="0" relativeHeight="251657216" behindDoc="1" locked="0" layoutInCell="1" allowOverlap="1" wp14:anchorId="49D9A1DF" wp14:editId="3D23B27E">
                      <wp:simplePos x="0" y="0"/>
                      <wp:positionH relativeFrom="column">
                        <wp:posOffset>145034</wp:posOffset>
                      </wp:positionH>
                      <wp:positionV relativeFrom="paragraph">
                        <wp:posOffset>292348</wp:posOffset>
                      </wp:positionV>
                      <wp:extent cx="1167765" cy="63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7765" cy="6350"/>
                                <a:chOff x="0" y="0"/>
                                <a:chExt cx="1167765" cy="6350"/>
                              </a:xfrm>
                            </wpg:grpSpPr>
                            <wps:wsp>
                              <wps:cNvPr id="9" name="Graphic 9"/>
                              <wps:cNvSpPr/>
                              <wps:spPr>
                                <a:xfrm>
                                  <a:off x="0" y="0"/>
                                  <a:ext cx="1167765" cy="6350"/>
                                </a:xfrm>
                                <a:custGeom>
                                  <a:avLst/>
                                  <a:gdLst/>
                                  <a:ahLst/>
                                  <a:cxnLst/>
                                  <a:rect l="l" t="t" r="r" b="b"/>
                                  <a:pathLst>
                                    <a:path w="1167765" h="6350">
                                      <a:moveTo>
                                        <a:pt x="1167688" y="0"/>
                                      </a:moveTo>
                                      <a:lnTo>
                                        <a:pt x="0" y="0"/>
                                      </a:lnTo>
                                      <a:lnTo>
                                        <a:pt x="0" y="6095"/>
                                      </a:lnTo>
                                      <a:lnTo>
                                        <a:pt x="1167688" y="6095"/>
                                      </a:lnTo>
                                      <a:lnTo>
                                        <a:pt x="1167688"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w14:anchorId="2278D62F" id="Group 8" o:spid="_x0000_s1026" style="position:absolute;margin-left:11.4pt;margin-top:23pt;width:91.95pt;height:.5pt;z-index:-251659264;mso-wrap-distance-left:0;mso-wrap-distance-right:0" coordsize="1167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">
                      <v:shape id="Graphic 9" o:spid="_x0000_s1027" style="position:absolute;width:11677;height:63;visibility:visible;mso-wrap-style:square;v-text-anchor:top" coordsize="1167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" path="m1167688,l,,,6095r1167688,l1167688,xe" fillcolor="blue" stroked="f">
                        <v:path arrowok="t"/>
                      </v:shape>
                    </v:group>
                  </w:pict>
                </mc:Fallback>
              </mc:AlternateContent>
            </w:r>
            <w:hyperlink r:id="rId19">
              <w:r>
                <w:rPr>
                  <w:color w:val="0000FF"/>
                  <w:spacing w:val="-2"/>
                </w:rPr>
                <w:t>https://cleve</w:t>
              </w:r>
            </w:hyperlink>
            <w:hyperlink r:id="rId20">
              <w:r>
                <w:rPr>
                  <w:color w:val="0000FF"/>
                  <w:spacing w:val="-2"/>
                </w:rPr>
                <w:t>r</w:t>
              </w:r>
            </w:hyperlink>
            <w:hyperlink r:id="rId21">
              <w:r>
                <w:rPr>
                  <w:color w:val="0000FF"/>
                  <w:spacing w:val="-2"/>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12"/>
              <w:ind w:left="88"/>
              <w:rPr>
                <w:sz w:val="24"/>
              </w:rPr>
            </w:pPr>
            <w:r>
              <w:rPr>
                <w:spacing w:val="-10"/>
                <w:sz w:val="24"/>
              </w:rPr>
              <w:t>6</w:t>
            </w:r>
          </w:p>
        </w:tc>
        <w:tc>
          <w:tcPr>
            <w:tcW w:w="3629" w:type="dxa"/>
            <w:tcMar>
              <w:top w:w="50" w:type="dxa"/>
              <w:left w:w="100" w:type="dxa"/>
            </w:tcMar>
          </w:tcPr>
          <w:p w:rsidR="00E74E74" w:rsidRDefault="00E74E74" w:rsidP="00E74E74">
            <w:pPr>
              <w:pStyle w:val="TableParagraph"/>
              <w:tabs>
                <w:tab w:val="left" w:pos="1724"/>
                <w:tab w:val="left" w:pos="2323"/>
                <w:tab w:val="left" w:pos="3220"/>
                <w:tab w:val="left" w:pos="4448"/>
              </w:tabs>
              <w:spacing w:before="20" w:line="259" w:lineRule="auto"/>
              <w:ind w:left="185" w:right="48"/>
              <w:rPr>
                <w:sz w:val="24"/>
              </w:rPr>
            </w:pPr>
            <w:r>
              <w:rPr>
                <w:spacing w:val="-2"/>
                <w:sz w:val="24"/>
              </w:rPr>
              <w:t>Бог--Троица.</w:t>
            </w:r>
            <w:r>
              <w:rPr>
                <w:sz w:val="24"/>
              </w:rPr>
              <w:tab/>
            </w:r>
            <w:r>
              <w:rPr>
                <w:spacing w:val="-4"/>
                <w:sz w:val="24"/>
              </w:rPr>
              <w:t>Что</w:t>
            </w:r>
            <w:r>
              <w:rPr>
                <w:sz w:val="24"/>
              </w:rPr>
              <w:tab/>
            </w:r>
            <w:r>
              <w:rPr>
                <w:spacing w:val="-2"/>
                <w:sz w:val="24"/>
              </w:rPr>
              <w:t>значит</w:t>
            </w:r>
            <w:r w:rsidR="00974C91">
              <w:rPr>
                <w:sz w:val="24"/>
              </w:rPr>
              <w:t xml:space="preserve"> </w:t>
            </w:r>
            <w:r>
              <w:rPr>
                <w:spacing w:val="-2"/>
                <w:sz w:val="24"/>
              </w:rPr>
              <w:t>молиться.</w:t>
            </w:r>
            <w:r>
              <w:rPr>
                <w:sz w:val="24"/>
              </w:rPr>
              <w:tab/>
            </w:r>
            <w:r>
              <w:rPr>
                <w:spacing w:val="-4"/>
                <w:sz w:val="24"/>
              </w:rPr>
              <w:t xml:space="preserve">Кто </w:t>
            </w:r>
            <w:r>
              <w:rPr>
                <w:sz w:val="24"/>
              </w:rPr>
              <w:t>такие святые.</w:t>
            </w:r>
          </w:p>
        </w:tc>
        <w:tc>
          <w:tcPr>
            <w:tcW w:w="1383" w:type="dxa"/>
            <w:tcMar>
              <w:top w:w="50" w:type="dxa"/>
              <w:left w:w="100" w:type="dxa"/>
            </w:tcMar>
          </w:tcPr>
          <w:p w:rsidR="00E74E74" w:rsidRDefault="00E74E74" w:rsidP="00E74E74">
            <w:pPr>
              <w:pStyle w:val="TableParagraph"/>
              <w:spacing w:before="212"/>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12"/>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12"/>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26"/>
              <w:ind w:left="85" w:right="1"/>
              <w:jc w:val="center"/>
            </w:pPr>
            <w:hyperlink r:id="rId22">
              <w:r w:rsidR="00E74E74">
                <w:rPr>
                  <w:color w:val="0000FF"/>
                  <w:spacing w:val="-2"/>
                  <w:u w:val="single" w:color="0000FF"/>
                </w:rPr>
                <w:t>https://cleve</w:t>
              </w:r>
            </w:hyperlink>
            <w:hyperlink r:id="rId23">
              <w:r w:rsidR="00E74E74">
                <w:rPr>
                  <w:color w:val="0000FF"/>
                  <w:spacing w:val="-2"/>
                  <w:u w:val="single" w:color="0000FF"/>
                </w:rPr>
                <w:t>r</w:t>
              </w:r>
            </w:hyperlink>
            <w:hyperlink r:id="rId24">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13"/>
              <w:ind w:left="88"/>
              <w:rPr>
                <w:sz w:val="24"/>
              </w:rPr>
            </w:pPr>
            <w:r>
              <w:rPr>
                <w:spacing w:val="-10"/>
                <w:sz w:val="24"/>
              </w:rPr>
              <w:t>7</w:t>
            </w:r>
          </w:p>
        </w:tc>
        <w:tc>
          <w:tcPr>
            <w:tcW w:w="3629" w:type="dxa"/>
            <w:tcMar>
              <w:top w:w="50" w:type="dxa"/>
              <w:left w:w="100" w:type="dxa"/>
            </w:tcMar>
          </w:tcPr>
          <w:p w:rsidR="00E74E74" w:rsidRDefault="00E74E74" w:rsidP="00E74E74">
            <w:pPr>
              <w:pStyle w:val="TableParagraph"/>
              <w:spacing w:before="20" w:line="259" w:lineRule="auto"/>
              <w:ind w:left="185"/>
              <w:rPr>
                <w:sz w:val="24"/>
              </w:rPr>
            </w:pPr>
            <w:r>
              <w:rPr>
                <w:sz w:val="24"/>
              </w:rPr>
              <w:t>Священное</w:t>
            </w:r>
            <w:r>
              <w:rPr>
                <w:spacing w:val="80"/>
                <w:sz w:val="24"/>
              </w:rPr>
              <w:t xml:space="preserve"> </w:t>
            </w:r>
            <w:r>
              <w:rPr>
                <w:sz w:val="24"/>
              </w:rPr>
              <w:t>Писание</w:t>
            </w:r>
            <w:r>
              <w:rPr>
                <w:spacing w:val="80"/>
                <w:sz w:val="24"/>
              </w:rPr>
              <w:t xml:space="preserve"> </w:t>
            </w:r>
            <w:r>
              <w:rPr>
                <w:sz w:val="24"/>
              </w:rPr>
              <w:t>христиан</w:t>
            </w:r>
            <w:r>
              <w:rPr>
                <w:spacing w:val="80"/>
                <w:sz w:val="24"/>
              </w:rPr>
              <w:t xml:space="preserve"> </w:t>
            </w:r>
            <w:r>
              <w:rPr>
                <w:sz w:val="24"/>
              </w:rPr>
              <w:t>–</w:t>
            </w:r>
            <w:r>
              <w:rPr>
                <w:spacing w:val="80"/>
                <w:sz w:val="24"/>
              </w:rPr>
              <w:t xml:space="preserve"> </w:t>
            </w:r>
            <w:r>
              <w:rPr>
                <w:sz w:val="24"/>
              </w:rPr>
              <w:t>Библия. Ветхий и Новый Заветы в Библии</w:t>
            </w:r>
          </w:p>
        </w:tc>
        <w:tc>
          <w:tcPr>
            <w:tcW w:w="1383" w:type="dxa"/>
            <w:tcMar>
              <w:top w:w="50" w:type="dxa"/>
              <w:left w:w="100" w:type="dxa"/>
            </w:tcMar>
          </w:tcPr>
          <w:p w:rsidR="00E74E74" w:rsidRDefault="00E74E74" w:rsidP="00E74E74">
            <w:pPr>
              <w:pStyle w:val="TableParagraph"/>
              <w:spacing w:before="213"/>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13"/>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13"/>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31"/>
              <w:ind w:left="85" w:right="1"/>
              <w:jc w:val="center"/>
            </w:pPr>
            <w:hyperlink r:id="rId25">
              <w:r w:rsidR="00E74E74">
                <w:rPr>
                  <w:color w:val="0000FF"/>
                  <w:spacing w:val="-2"/>
                  <w:u w:val="single" w:color="0000FF"/>
                </w:rPr>
                <w:t>https://cleve</w:t>
              </w:r>
            </w:hyperlink>
            <w:hyperlink r:id="rId26">
              <w:r w:rsidR="00E74E74">
                <w:rPr>
                  <w:color w:val="0000FF"/>
                  <w:spacing w:val="-2"/>
                  <w:u w:val="single" w:color="0000FF"/>
                </w:rPr>
                <w:t>r</w:t>
              </w:r>
            </w:hyperlink>
            <w:hyperlink r:id="rId27">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16"/>
              <w:ind w:left="88"/>
              <w:rPr>
                <w:sz w:val="24"/>
              </w:rPr>
            </w:pPr>
            <w:r>
              <w:rPr>
                <w:spacing w:val="-10"/>
                <w:sz w:val="24"/>
              </w:rPr>
              <w:t>8</w:t>
            </w:r>
          </w:p>
        </w:tc>
        <w:tc>
          <w:tcPr>
            <w:tcW w:w="3629" w:type="dxa"/>
            <w:tcMar>
              <w:top w:w="50" w:type="dxa"/>
              <w:left w:w="100" w:type="dxa"/>
            </w:tcMar>
          </w:tcPr>
          <w:p w:rsidR="00E74E74" w:rsidRDefault="00E74E74" w:rsidP="00E74E74">
            <w:pPr>
              <w:pStyle w:val="TableParagraph"/>
              <w:spacing w:before="16"/>
              <w:ind w:left="185"/>
              <w:rPr>
                <w:sz w:val="24"/>
              </w:rPr>
            </w:pPr>
            <w:r>
              <w:rPr>
                <w:sz w:val="24"/>
              </w:rPr>
              <w:t>Добро и</w:t>
            </w:r>
            <w:r>
              <w:rPr>
                <w:spacing w:val="-2"/>
                <w:sz w:val="24"/>
              </w:rPr>
              <w:t xml:space="preserve"> </w:t>
            </w:r>
            <w:r>
              <w:rPr>
                <w:sz w:val="24"/>
              </w:rPr>
              <w:t>зло в</w:t>
            </w:r>
            <w:r>
              <w:rPr>
                <w:spacing w:val="-2"/>
                <w:sz w:val="24"/>
              </w:rPr>
              <w:t xml:space="preserve"> </w:t>
            </w:r>
            <w:r>
              <w:rPr>
                <w:sz w:val="24"/>
              </w:rPr>
              <w:t>православной</w:t>
            </w:r>
            <w:r>
              <w:rPr>
                <w:spacing w:val="-2"/>
                <w:sz w:val="24"/>
              </w:rPr>
              <w:t xml:space="preserve"> традиции.</w:t>
            </w:r>
          </w:p>
        </w:tc>
        <w:tc>
          <w:tcPr>
            <w:tcW w:w="1383" w:type="dxa"/>
            <w:tcMar>
              <w:top w:w="50" w:type="dxa"/>
              <w:left w:w="100" w:type="dxa"/>
            </w:tcMar>
          </w:tcPr>
          <w:p w:rsidR="00E74E74" w:rsidRDefault="00E74E74" w:rsidP="00E74E74">
            <w:pPr>
              <w:pStyle w:val="TableParagraph"/>
              <w:spacing w:before="16"/>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16"/>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16"/>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0"/>
              <w:ind w:left="85" w:right="1"/>
              <w:jc w:val="center"/>
            </w:pPr>
            <w:hyperlink r:id="rId28">
              <w:r w:rsidR="00E74E74">
                <w:rPr>
                  <w:color w:val="0000FF"/>
                  <w:spacing w:val="-2"/>
                  <w:u w:val="single" w:color="0000FF"/>
                </w:rPr>
                <w:t>https://cleve</w:t>
              </w:r>
            </w:hyperlink>
            <w:hyperlink r:id="rId29">
              <w:r w:rsidR="00E74E74">
                <w:rPr>
                  <w:color w:val="0000FF"/>
                  <w:spacing w:val="-2"/>
                  <w:u w:val="single" w:color="0000FF"/>
                </w:rPr>
                <w:t>r</w:t>
              </w:r>
            </w:hyperlink>
            <w:hyperlink r:id="rId30">
              <w:r w:rsidR="00E74E74">
                <w:rPr>
                  <w:color w:val="0000FF"/>
                  <w:spacing w:val="-2"/>
                  <w:u w:val="single" w:color="0000FF"/>
                </w:rPr>
                <w:t>-lab.pro</w:t>
              </w:r>
            </w:hyperlink>
          </w:p>
        </w:tc>
      </w:tr>
      <w:tr w:rsidR="00E74E74" w:rsidTr="00436BFC">
        <w:trPr>
          <w:trHeight w:val="144"/>
          <w:tblCellSpacing w:w="20" w:type="nil"/>
        </w:trPr>
        <w:tc>
          <w:tcPr>
            <w:tcW w:w="2082" w:type="dxa"/>
            <w:tcMar>
              <w:top w:w="50" w:type="dxa"/>
              <w:left w:w="100" w:type="dxa"/>
            </w:tcMar>
          </w:tcPr>
          <w:p w:rsidR="00E74E74" w:rsidRDefault="00E74E74" w:rsidP="00E74E74">
            <w:pPr>
              <w:pStyle w:val="TableParagraph"/>
              <w:spacing w:before="20"/>
              <w:ind w:left="88"/>
              <w:rPr>
                <w:sz w:val="24"/>
              </w:rPr>
            </w:pPr>
            <w:r>
              <w:rPr>
                <w:spacing w:val="-10"/>
                <w:sz w:val="24"/>
              </w:rPr>
              <w:t>9</w:t>
            </w:r>
          </w:p>
        </w:tc>
        <w:tc>
          <w:tcPr>
            <w:tcW w:w="3629" w:type="dxa"/>
            <w:tcMar>
              <w:top w:w="50" w:type="dxa"/>
              <w:left w:w="100" w:type="dxa"/>
            </w:tcMar>
          </w:tcPr>
          <w:p w:rsidR="00E74E74" w:rsidRDefault="00E74E74" w:rsidP="00E74E74">
            <w:pPr>
              <w:pStyle w:val="TableParagraph"/>
              <w:spacing w:before="20"/>
              <w:ind w:left="185"/>
              <w:rPr>
                <w:sz w:val="24"/>
              </w:rPr>
            </w:pPr>
            <w:r>
              <w:rPr>
                <w:sz w:val="24"/>
              </w:rPr>
              <w:t>Заповеди</w:t>
            </w:r>
            <w:r>
              <w:rPr>
                <w:spacing w:val="-7"/>
                <w:sz w:val="24"/>
              </w:rPr>
              <w:t xml:space="preserve"> </w:t>
            </w:r>
            <w:r>
              <w:rPr>
                <w:sz w:val="24"/>
              </w:rPr>
              <w:t>Иисуса</w:t>
            </w:r>
            <w:r>
              <w:rPr>
                <w:spacing w:val="-4"/>
                <w:sz w:val="24"/>
              </w:rPr>
              <w:t xml:space="preserve"> </w:t>
            </w:r>
            <w:r>
              <w:rPr>
                <w:spacing w:val="-2"/>
                <w:sz w:val="24"/>
              </w:rPr>
              <w:t>Христа.</w:t>
            </w:r>
          </w:p>
        </w:tc>
        <w:tc>
          <w:tcPr>
            <w:tcW w:w="1383" w:type="dxa"/>
            <w:tcMar>
              <w:top w:w="50" w:type="dxa"/>
              <w:left w:w="100" w:type="dxa"/>
            </w:tcMar>
          </w:tcPr>
          <w:p w:rsidR="00E74E74" w:rsidRDefault="00E74E74" w:rsidP="00E74E74">
            <w:pPr>
              <w:pStyle w:val="TableParagraph"/>
              <w:spacing w:before="20"/>
              <w:ind w:right="585"/>
              <w:jc w:val="right"/>
              <w:rPr>
                <w:sz w:val="24"/>
              </w:rPr>
            </w:pPr>
            <w:r>
              <w:rPr>
                <w:spacing w:val="-10"/>
                <w:sz w:val="24"/>
              </w:rPr>
              <w:t>1</w:t>
            </w:r>
          </w:p>
        </w:tc>
        <w:tc>
          <w:tcPr>
            <w:tcW w:w="1841" w:type="dxa"/>
            <w:tcMar>
              <w:top w:w="50" w:type="dxa"/>
              <w:left w:w="100" w:type="dxa"/>
            </w:tcMar>
          </w:tcPr>
          <w:p w:rsidR="00E74E74" w:rsidRDefault="00E74E74" w:rsidP="00E74E74">
            <w:pPr>
              <w:pStyle w:val="TableParagraph"/>
              <w:spacing w:before="20"/>
              <w:ind w:right="763"/>
              <w:jc w:val="right"/>
              <w:rPr>
                <w:sz w:val="24"/>
              </w:rPr>
            </w:pPr>
            <w:r>
              <w:rPr>
                <w:spacing w:val="-10"/>
                <w:sz w:val="24"/>
              </w:rPr>
              <w:t>0</w:t>
            </w:r>
          </w:p>
        </w:tc>
        <w:tc>
          <w:tcPr>
            <w:tcW w:w="1910" w:type="dxa"/>
            <w:tcMar>
              <w:top w:w="50" w:type="dxa"/>
              <w:left w:w="100" w:type="dxa"/>
            </w:tcMar>
          </w:tcPr>
          <w:p w:rsidR="00E74E74" w:rsidRDefault="00E74E74" w:rsidP="00E74E74">
            <w:pPr>
              <w:pStyle w:val="TableParagraph"/>
              <w:spacing w:before="20"/>
              <w:ind w:right="802"/>
              <w:jc w:val="right"/>
              <w:rPr>
                <w:sz w:val="24"/>
              </w:rPr>
            </w:pPr>
            <w:r>
              <w:rPr>
                <w:spacing w:val="-10"/>
                <w:sz w:val="24"/>
              </w:rPr>
              <w:t>1</w:t>
            </w:r>
          </w:p>
        </w:tc>
        <w:tc>
          <w:tcPr>
            <w:tcW w:w="2221" w:type="dxa"/>
            <w:tcMar>
              <w:top w:w="50" w:type="dxa"/>
              <w:left w:w="100" w:type="dxa"/>
            </w:tcMar>
          </w:tcPr>
          <w:p w:rsidR="00E74E74" w:rsidRDefault="00353286" w:rsidP="00E74E74">
            <w:pPr>
              <w:pStyle w:val="TableParagraph"/>
              <w:spacing w:before="25"/>
              <w:ind w:left="85" w:right="1"/>
              <w:jc w:val="center"/>
            </w:pPr>
            <w:hyperlink r:id="rId31">
              <w:r w:rsidR="00E74E74">
                <w:rPr>
                  <w:color w:val="0000FF"/>
                  <w:spacing w:val="-2"/>
                  <w:u w:val="single" w:color="0000FF"/>
                </w:rPr>
                <w:t>https://cleve</w:t>
              </w:r>
            </w:hyperlink>
            <w:hyperlink r:id="rId32">
              <w:r w:rsidR="00E74E74">
                <w:rPr>
                  <w:color w:val="0000FF"/>
                  <w:spacing w:val="-2"/>
                  <w:u w:val="single" w:color="0000FF"/>
                </w:rPr>
                <w:t>r</w:t>
              </w:r>
            </w:hyperlink>
            <w:hyperlink r:id="rId33">
              <w:r w:rsidR="00E74E74">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12"/>
              <w:ind w:left="88"/>
              <w:rPr>
                <w:sz w:val="24"/>
              </w:rPr>
            </w:pPr>
            <w:r>
              <w:rPr>
                <w:spacing w:val="-5"/>
                <w:sz w:val="24"/>
              </w:rPr>
              <w:t>10</w:t>
            </w:r>
          </w:p>
        </w:tc>
        <w:tc>
          <w:tcPr>
            <w:tcW w:w="3629" w:type="dxa"/>
            <w:tcMar>
              <w:top w:w="50" w:type="dxa"/>
              <w:left w:w="100" w:type="dxa"/>
            </w:tcMar>
          </w:tcPr>
          <w:p w:rsidR="00436BFC" w:rsidRDefault="00436BFC" w:rsidP="00436BFC">
            <w:pPr>
              <w:pStyle w:val="TableParagraph"/>
              <w:tabs>
                <w:tab w:val="left" w:pos="1461"/>
                <w:tab w:val="left" w:pos="2641"/>
                <w:tab w:val="left" w:pos="4717"/>
              </w:tabs>
              <w:spacing w:before="20" w:line="259" w:lineRule="auto"/>
              <w:ind w:left="185" w:right="49"/>
              <w:rPr>
                <w:sz w:val="24"/>
              </w:rPr>
            </w:pPr>
            <w:r>
              <w:rPr>
                <w:spacing w:val="-2"/>
                <w:sz w:val="24"/>
              </w:rPr>
              <w:t>«Золотое</w:t>
            </w:r>
            <w:r>
              <w:rPr>
                <w:sz w:val="24"/>
              </w:rPr>
              <w:tab/>
            </w:r>
            <w:r>
              <w:rPr>
                <w:spacing w:val="-2"/>
                <w:sz w:val="24"/>
              </w:rPr>
              <w:t>правило</w:t>
            </w:r>
            <w:r>
              <w:rPr>
                <w:sz w:val="24"/>
              </w:rPr>
              <w:tab/>
            </w:r>
            <w:r>
              <w:rPr>
                <w:spacing w:val="-2"/>
                <w:sz w:val="24"/>
              </w:rPr>
              <w:t>нравственности»</w:t>
            </w:r>
            <w:r>
              <w:rPr>
                <w:sz w:val="24"/>
              </w:rPr>
              <w:tab/>
            </w:r>
            <w:r>
              <w:rPr>
                <w:spacing w:val="-10"/>
                <w:sz w:val="24"/>
              </w:rPr>
              <w:t xml:space="preserve">в </w:t>
            </w:r>
            <w:r>
              <w:rPr>
                <w:sz w:val="24"/>
              </w:rPr>
              <w:t>православной культуре.</w:t>
            </w:r>
          </w:p>
        </w:tc>
        <w:tc>
          <w:tcPr>
            <w:tcW w:w="1383" w:type="dxa"/>
            <w:tcMar>
              <w:top w:w="50" w:type="dxa"/>
              <w:left w:w="100" w:type="dxa"/>
            </w:tcMar>
          </w:tcPr>
          <w:p w:rsidR="00436BFC" w:rsidRDefault="00436BFC" w:rsidP="00436BFC">
            <w:pPr>
              <w:pStyle w:val="TableParagraph"/>
              <w:spacing w:before="21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1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1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31"/>
              <w:ind w:left="85" w:right="1"/>
              <w:jc w:val="center"/>
            </w:pPr>
            <w:hyperlink r:id="rId34">
              <w:r w:rsidR="00436BFC">
                <w:rPr>
                  <w:color w:val="0000FF"/>
                  <w:spacing w:val="-2"/>
                  <w:u w:val="single" w:color="0000FF"/>
                </w:rPr>
                <w:t>https://cleve</w:t>
              </w:r>
            </w:hyperlink>
            <w:hyperlink r:id="rId35">
              <w:r w:rsidR="00436BFC">
                <w:rPr>
                  <w:color w:val="0000FF"/>
                  <w:spacing w:val="-2"/>
                  <w:u w:val="single" w:color="0000FF"/>
                </w:rPr>
                <w:t>r</w:t>
              </w:r>
            </w:hyperlink>
            <w:hyperlink r:id="rId36">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0"/>
              <w:ind w:left="88"/>
              <w:rPr>
                <w:sz w:val="24"/>
              </w:rPr>
            </w:pPr>
            <w:r>
              <w:rPr>
                <w:spacing w:val="-5"/>
                <w:sz w:val="24"/>
              </w:rPr>
              <w:lastRenderedPageBreak/>
              <w:t>11</w:t>
            </w:r>
          </w:p>
        </w:tc>
        <w:tc>
          <w:tcPr>
            <w:tcW w:w="3629" w:type="dxa"/>
            <w:tcMar>
              <w:top w:w="50" w:type="dxa"/>
              <w:left w:w="100" w:type="dxa"/>
            </w:tcMar>
          </w:tcPr>
          <w:p w:rsidR="00436BFC" w:rsidRDefault="00436BFC" w:rsidP="00436BFC">
            <w:pPr>
              <w:pStyle w:val="TableParagraph"/>
              <w:spacing w:before="20"/>
              <w:ind w:left="185"/>
              <w:rPr>
                <w:sz w:val="24"/>
              </w:rPr>
            </w:pPr>
            <w:r>
              <w:rPr>
                <w:sz w:val="24"/>
              </w:rPr>
              <w:t>Любовь</w:t>
            </w:r>
            <w:r>
              <w:rPr>
                <w:spacing w:val="1"/>
                <w:sz w:val="24"/>
              </w:rPr>
              <w:t xml:space="preserve"> </w:t>
            </w:r>
            <w:r>
              <w:rPr>
                <w:sz w:val="24"/>
              </w:rPr>
              <w:t>к</w:t>
            </w:r>
            <w:r>
              <w:rPr>
                <w:spacing w:val="-5"/>
                <w:sz w:val="24"/>
              </w:rPr>
              <w:t xml:space="preserve"> </w:t>
            </w:r>
            <w:r>
              <w:rPr>
                <w:spacing w:val="-2"/>
                <w:sz w:val="24"/>
              </w:rPr>
              <w:t>ближнему.</w:t>
            </w:r>
          </w:p>
        </w:tc>
        <w:tc>
          <w:tcPr>
            <w:tcW w:w="1383" w:type="dxa"/>
            <w:tcMar>
              <w:top w:w="50" w:type="dxa"/>
              <w:left w:w="100" w:type="dxa"/>
            </w:tcMar>
          </w:tcPr>
          <w:p w:rsidR="00436BFC" w:rsidRDefault="00436BFC" w:rsidP="00436BFC">
            <w:pPr>
              <w:pStyle w:val="TableParagraph"/>
              <w:spacing w:before="2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5"/>
              <w:ind w:left="85" w:right="1"/>
              <w:jc w:val="center"/>
            </w:pPr>
            <w:hyperlink r:id="rId37">
              <w:r w:rsidR="00436BFC">
                <w:rPr>
                  <w:color w:val="0000FF"/>
                  <w:spacing w:val="-2"/>
                  <w:u w:val="single" w:color="0000FF"/>
                </w:rPr>
                <w:t>https://cleve</w:t>
              </w:r>
            </w:hyperlink>
            <w:hyperlink r:id="rId38">
              <w:r w:rsidR="00436BFC">
                <w:rPr>
                  <w:color w:val="0000FF"/>
                  <w:spacing w:val="-2"/>
                  <w:u w:val="single" w:color="0000FF"/>
                </w:rPr>
                <w:t>r</w:t>
              </w:r>
            </w:hyperlink>
            <w:hyperlink r:id="rId39">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12"/>
              <w:ind w:left="88"/>
              <w:rPr>
                <w:sz w:val="24"/>
              </w:rPr>
            </w:pPr>
            <w:r>
              <w:rPr>
                <w:spacing w:val="-5"/>
                <w:sz w:val="24"/>
              </w:rPr>
              <w:t>12</w:t>
            </w:r>
          </w:p>
        </w:tc>
        <w:tc>
          <w:tcPr>
            <w:tcW w:w="3629" w:type="dxa"/>
            <w:tcMar>
              <w:top w:w="50" w:type="dxa"/>
              <w:left w:w="100" w:type="dxa"/>
            </w:tcMar>
          </w:tcPr>
          <w:p w:rsidR="00436BFC" w:rsidRDefault="00436BFC" w:rsidP="00436BFC">
            <w:pPr>
              <w:pStyle w:val="TableParagraph"/>
              <w:spacing w:before="20"/>
              <w:ind w:left="185"/>
              <w:rPr>
                <w:sz w:val="24"/>
              </w:rPr>
            </w:pPr>
            <w:r>
              <w:rPr>
                <w:sz w:val="24"/>
              </w:rPr>
              <w:t>Заповеди</w:t>
            </w:r>
            <w:r>
              <w:rPr>
                <w:spacing w:val="-4"/>
                <w:sz w:val="24"/>
              </w:rPr>
              <w:t xml:space="preserve"> </w:t>
            </w:r>
            <w:r>
              <w:rPr>
                <w:sz w:val="24"/>
              </w:rPr>
              <w:t>Творца</w:t>
            </w:r>
            <w:r>
              <w:rPr>
                <w:spacing w:val="-1"/>
                <w:sz w:val="24"/>
              </w:rPr>
              <w:t xml:space="preserve"> </w:t>
            </w:r>
            <w:r>
              <w:rPr>
                <w:spacing w:val="-2"/>
                <w:sz w:val="24"/>
              </w:rPr>
              <w:t>Прародителям.</w:t>
            </w:r>
          </w:p>
          <w:p w:rsidR="00436BFC" w:rsidRDefault="00436BFC" w:rsidP="00436BFC">
            <w:pPr>
              <w:pStyle w:val="TableParagraph"/>
              <w:spacing w:before="70"/>
              <w:ind w:left="185"/>
              <w:rPr>
                <w:sz w:val="24"/>
              </w:rPr>
            </w:pPr>
            <w:r>
              <w:rPr>
                <w:sz w:val="24"/>
              </w:rPr>
              <w:t>Отношение к</w:t>
            </w:r>
            <w:r>
              <w:rPr>
                <w:spacing w:val="-6"/>
                <w:sz w:val="24"/>
              </w:rPr>
              <w:t xml:space="preserve"> </w:t>
            </w:r>
            <w:r>
              <w:rPr>
                <w:sz w:val="24"/>
              </w:rPr>
              <w:t>труду</w:t>
            </w:r>
            <w:r>
              <w:rPr>
                <w:spacing w:val="-9"/>
                <w:sz w:val="24"/>
              </w:rPr>
              <w:t xml:space="preserve"> </w:t>
            </w:r>
            <w:r>
              <w:rPr>
                <w:sz w:val="24"/>
              </w:rPr>
              <w:t>в</w:t>
            </w:r>
            <w:r>
              <w:rPr>
                <w:spacing w:val="3"/>
                <w:sz w:val="24"/>
              </w:rPr>
              <w:t xml:space="preserve"> </w:t>
            </w:r>
            <w:r>
              <w:rPr>
                <w:spacing w:val="-2"/>
                <w:sz w:val="24"/>
              </w:rPr>
              <w:t>Православии.</w:t>
            </w:r>
          </w:p>
        </w:tc>
        <w:tc>
          <w:tcPr>
            <w:tcW w:w="1383" w:type="dxa"/>
            <w:tcMar>
              <w:top w:w="50" w:type="dxa"/>
              <w:left w:w="100" w:type="dxa"/>
            </w:tcMar>
          </w:tcPr>
          <w:p w:rsidR="00436BFC" w:rsidRDefault="00436BFC" w:rsidP="00436BFC">
            <w:pPr>
              <w:pStyle w:val="TableParagraph"/>
              <w:spacing w:before="21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1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1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26"/>
              <w:ind w:left="85" w:right="1"/>
              <w:jc w:val="center"/>
            </w:pPr>
            <w:hyperlink r:id="rId40">
              <w:r w:rsidR="00436BFC">
                <w:rPr>
                  <w:color w:val="0000FF"/>
                  <w:spacing w:val="-2"/>
                  <w:u w:val="single" w:color="0000FF"/>
                </w:rPr>
                <w:t>https://cleve</w:t>
              </w:r>
            </w:hyperlink>
            <w:hyperlink r:id="rId41">
              <w:r w:rsidR="00436BFC">
                <w:rPr>
                  <w:color w:val="0000FF"/>
                  <w:spacing w:val="-2"/>
                  <w:u w:val="single" w:color="0000FF"/>
                </w:rPr>
                <w:t>r</w:t>
              </w:r>
            </w:hyperlink>
            <w:hyperlink r:id="rId42">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2"/>
              <w:ind w:left="88"/>
              <w:rPr>
                <w:sz w:val="24"/>
              </w:rPr>
            </w:pPr>
            <w:r>
              <w:rPr>
                <w:spacing w:val="-5"/>
                <w:sz w:val="24"/>
              </w:rPr>
              <w:t>13</w:t>
            </w:r>
          </w:p>
        </w:tc>
        <w:tc>
          <w:tcPr>
            <w:tcW w:w="3629" w:type="dxa"/>
            <w:tcMar>
              <w:top w:w="50" w:type="dxa"/>
              <w:left w:w="100" w:type="dxa"/>
            </w:tcMar>
          </w:tcPr>
          <w:p w:rsidR="00436BFC" w:rsidRDefault="00436BFC" w:rsidP="00436BFC">
            <w:pPr>
              <w:pStyle w:val="TableParagraph"/>
              <w:tabs>
                <w:tab w:val="left" w:pos="1964"/>
                <w:tab w:val="left" w:pos="2708"/>
                <w:tab w:val="left" w:pos="3116"/>
              </w:tabs>
              <w:spacing w:before="30" w:line="259" w:lineRule="auto"/>
              <w:ind w:left="185" w:right="82"/>
              <w:rPr>
                <w:sz w:val="24"/>
              </w:rPr>
            </w:pPr>
            <w:r>
              <w:rPr>
                <w:spacing w:val="-2"/>
                <w:sz w:val="24"/>
              </w:rPr>
              <w:t>Нравственный</w:t>
            </w:r>
            <w:r>
              <w:rPr>
                <w:sz w:val="24"/>
              </w:rPr>
              <w:tab/>
            </w:r>
            <w:r>
              <w:rPr>
                <w:spacing w:val="-4"/>
                <w:sz w:val="24"/>
              </w:rPr>
              <w:t>долг</w:t>
            </w:r>
            <w:r>
              <w:rPr>
                <w:sz w:val="24"/>
              </w:rPr>
              <w:tab/>
            </w:r>
            <w:r>
              <w:rPr>
                <w:spacing w:val="-10"/>
                <w:sz w:val="24"/>
              </w:rPr>
              <w:t>и</w:t>
            </w:r>
            <w:r w:rsidR="00974C91">
              <w:rPr>
                <w:sz w:val="24"/>
              </w:rPr>
              <w:t xml:space="preserve"> </w:t>
            </w:r>
            <w:r>
              <w:rPr>
                <w:spacing w:val="-2"/>
                <w:sz w:val="24"/>
              </w:rPr>
              <w:t xml:space="preserve">ответственность </w:t>
            </w:r>
            <w:r>
              <w:rPr>
                <w:sz w:val="24"/>
              </w:rPr>
              <w:t>человека в православной традиции.</w:t>
            </w:r>
          </w:p>
        </w:tc>
        <w:tc>
          <w:tcPr>
            <w:tcW w:w="1383" w:type="dxa"/>
            <w:tcMar>
              <w:top w:w="50" w:type="dxa"/>
              <w:left w:w="100" w:type="dxa"/>
            </w:tcMar>
          </w:tcPr>
          <w:p w:rsidR="00436BFC" w:rsidRDefault="00436BFC" w:rsidP="00436BFC">
            <w:pPr>
              <w:pStyle w:val="TableParagraph"/>
              <w:spacing w:before="22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41"/>
              <w:ind w:left="85" w:right="1"/>
              <w:jc w:val="center"/>
            </w:pPr>
            <w:hyperlink r:id="rId43">
              <w:r w:rsidR="00436BFC">
                <w:rPr>
                  <w:color w:val="0000FF"/>
                  <w:spacing w:val="-2"/>
                  <w:u w:val="single" w:color="0000FF"/>
                </w:rPr>
                <w:t>https://cleve</w:t>
              </w:r>
            </w:hyperlink>
            <w:hyperlink r:id="rId44">
              <w:r w:rsidR="00436BFC">
                <w:rPr>
                  <w:color w:val="0000FF"/>
                  <w:spacing w:val="-2"/>
                  <w:u w:val="single" w:color="0000FF"/>
                </w:rPr>
                <w:t>r</w:t>
              </w:r>
            </w:hyperlink>
            <w:hyperlink r:id="rId45">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3"/>
              <w:ind w:left="88"/>
              <w:rPr>
                <w:sz w:val="24"/>
              </w:rPr>
            </w:pPr>
            <w:r>
              <w:rPr>
                <w:spacing w:val="-5"/>
                <w:sz w:val="24"/>
              </w:rPr>
              <w:t>14</w:t>
            </w:r>
          </w:p>
        </w:tc>
        <w:tc>
          <w:tcPr>
            <w:tcW w:w="3629" w:type="dxa"/>
            <w:tcMar>
              <w:top w:w="50" w:type="dxa"/>
              <w:left w:w="100" w:type="dxa"/>
            </w:tcMar>
          </w:tcPr>
          <w:p w:rsidR="00436BFC" w:rsidRDefault="00436BFC" w:rsidP="00436BFC">
            <w:pPr>
              <w:pStyle w:val="TableParagraph"/>
              <w:spacing w:before="31" w:line="259" w:lineRule="auto"/>
              <w:ind w:left="185"/>
              <w:rPr>
                <w:sz w:val="24"/>
              </w:rPr>
            </w:pPr>
            <w:r>
              <w:rPr>
                <w:sz w:val="24"/>
              </w:rPr>
              <w:t>Милосердие</w:t>
            </w:r>
            <w:r>
              <w:rPr>
                <w:spacing w:val="38"/>
                <w:sz w:val="24"/>
              </w:rPr>
              <w:t xml:space="preserve"> </w:t>
            </w:r>
            <w:r>
              <w:rPr>
                <w:sz w:val="24"/>
              </w:rPr>
              <w:t>и</w:t>
            </w:r>
            <w:r>
              <w:rPr>
                <w:spacing w:val="40"/>
                <w:sz w:val="24"/>
              </w:rPr>
              <w:t xml:space="preserve"> </w:t>
            </w:r>
            <w:r>
              <w:rPr>
                <w:sz w:val="24"/>
              </w:rPr>
              <w:t>сострадание</w:t>
            </w:r>
            <w:r>
              <w:rPr>
                <w:spacing w:val="38"/>
                <w:sz w:val="24"/>
              </w:rPr>
              <w:t xml:space="preserve"> </w:t>
            </w:r>
            <w:r>
              <w:rPr>
                <w:sz w:val="24"/>
              </w:rPr>
              <w:t>в</w:t>
            </w:r>
            <w:r>
              <w:rPr>
                <w:spacing w:val="36"/>
                <w:sz w:val="24"/>
              </w:rPr>
              <w:t xml:space="preserve"> </w:t>
            </w:r>
            <w:r>
              <w:rPr>
                <w:sz w:val="24"/>
              </w:rPr>
              <w:t>православной христианской традиции.</w:t>
            </w:r>
          </w:p>
        </w:tc>
        <w:tc>
          <w:tcPr>
            <w:tcW w:w="1383" w:type="dxa"/>
            <w:tcMar>
              <w:top w:w="50" w:type="dxa"/>
              <w:left w:w="100" w:type="dxa"/>
            </w:tcMar>
          </w:tcPr>
          <w:p w:rsidR="00436BFC" w:rsidRDefault="00436BFC" w:rsidP="00436BFC">
            <w:pPr>
              <w:pStyle w:val="TableParagraph"/>
              <w:spacing w:before="223"/>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3"/>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3"/>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41"/>
              <w:ind w:left="85" w:right="1"/>
              <w:jc w:val="center"/>
            </w:pPr>
            <w:hyperlink r:id="rId46">
              <w:r w:rsidR="00436BFC">
                <w:rPr>
                  <w:color w:val="0000FF"/>
                  <w:spacing w:val="-2"/>
                  <w:u w:val="single" w:color="0000FF"/>
                </w:rPr>
                <w:t>https://cleve</w:t>
              </w:r>
            </w:hyperlink>
            <w:hyperlink r:id="rId47">
              <w:r w:rsidR="00436BFC">
                <w:rPr>
                  <w:color w:val="0000FF"/>
                  <w:spacing w:val="-2"/>
                  <w:u w:val="single" w:color="0000FF"/>
                </w:rPr>
                <w:t>r</w:t>
              </w:r>
            </w:hyperlink>
            <w:hyperlink r:id="rId48">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left="88"/>
              <w:rPr>
                <w:sz w:val="24"/>
              </w:rPr>
            </w:pPr>
            <w:r>
              <w:rPr>
                <w:spacing w:val="-5"/>
                <w:sz w:val="24"/>
              </w:rPr>
              <w:t>15</w:t>
            </w:r>
          </w:p>
        </w:tc>
        <w:tc>
          <w:tcPr>
            <w:tcW w:w="3629" w:type="dxa"/>
            <w:tcMar>
              <w:top w:w="50" w:type="dxa"/>
              <w:left w:w="100" w:type="dxa"/>
            </w:tcMar>
          </w:tcPr>
          <w:p w:rsidR="00436BFC" w:rsidRDefault="00436BFC" w:rsidP="00436BFC">
            <w:pPr>
              <w:pStyle w:val="TableParagraph"/>
              <w:spacing w:before="30" w:line="259" w:lineRule="auto"/>
              <w:ind w:left="185" w:right="147"/>
              <w:jc w:val="both"/>
              <w:rPr>
                <w:sz w:val="24"/>
              </w:rPr>
            </w:pPr>
            <w:r>
              <w:rPr>
                <w:sz w:val="24"/>
              </w:rPr>
              <w:t xml:space="preserve">Христианское милосердие. Милосердие к животным. Деятельное сострадание людям, </w:t>
            </w:r>
            <w:r>
              <w:rPr>
                <w:spacing w:val="-2"/>
                <w:sz w:val="24"/>
              </w:rPr>
              <w:t>нуждающимся.</w:t>
            </w:r>
          </w:p>
        </w:tc>
        <w:tc>
          <w:tcPr>
            <w:tcW w:w="1383"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802"/>
              <w:jc w:val="right"/>
              <w:rPr>
                <w:sz w:val="24"/>
              </w:rPr>
            </w:pPr>
            <w:r>
              <w:rPr>
                <w:spacing w:val="-10"/>
                <w:sz w:val="24"/>
              </w:rPr>
              <w:t>1</w:t>
            </w:r>
          </w:p>
        </w:tc>
        <w:tc>
          <w:tcPr>
            <w:tcW w:w="2221" w:type="dxa"/>
            <w:tcMar>
              <w:top w:w="50" w:type="dxa"/>
              <w:left w:w="100" w:type="dxa"/>
            </w:tcMar>
          </w:tcPr>
          <w:p w:rsidR="00436BFC" w:rsidRDefault="00436BFC" w:rsidP="00436BFC">
            <w:pPr>
              <w:pStyle w:val="TableParagraph"/>
              <w:spacing w:before="127"/>
              <w:rPr>
                <w:b/>
              </w:rPr>
            </w:pPr>
          </w:p>
          <w:p w:rsidR="00436BFC" w:rsidRDefault="00353286" w:rsidP="00436BFC">
            <w:pPr>
              <w:pStyle w:val="TableParagraph"/>
              <w:ind w:left="85" w:right="1"/>
              <w:jc w:val="center"/>
            </w:pPr>
            <w:hyperlink r:id="rId49">
              <w:r w:rsidR="00436BFC">
                <w:rPr>
                  <w:color w:val="0000FF"/>
                  <w:spacing w:val="-2"/>
                  <w:u w:val="single" w:color="0000FF"/>
                </w:rPr>
                <w:t>https://cleve</w:t>
              </w:r>
            </w:hyperlink>
            <w:hyperlink r:id="rId50">
              <w:r w:rsidR="00436BFC">
                <w:rPr>
                  <w:color w:val="0000FF"/>
                  <w:spacing w:val="-2"/>
                  <w:u w:val="single" w:color="0000FF"/>
                </w:rPr>
                <w:t>r</w:t>
              </w:r>
            </w:hyperlink>
            <w:hyperlink r:id="rId51">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left="88"/>
              <w:rPr>
                <w:sz w:val="24"/>
              </w:rPr>
            </w:pPr>
            <w:r>
              <w:rPr>
                <w:spacing w:val="-5"/>
                <w:sz w:val="24"/>
              </w:rPr>
              <w:t>16</w:t>
            </w:r>
          </w:p>
        </w:tc>
        <w:tc>
          <w:tcPr>
            <w:tcW w:w="3629" w:type="dxa"/>
            <w:tcMar>
              <w:top w:w="50" w:type="dxa"/>
              <w:left w:w="100" w:type="dxa"/>
            </w:tcMar>
          </w:tcPr>
          <w:p w:rsidR="00436BFC" w:rsidRDefault="00436BFC" w:rsidP="00436BFC">
            <w:pPr>
              <w:pStyle w:val="TableParagraph"/>
              <w:spacing w:before="30" w:line="259" w:lineRule="auto"/>
              <w:ind w:left="185" w:right="200"/>
              <w:jc w:val="both"/>
              <w:rPr>
                <w:sz w:val="24"/>
              </w:rPr>
            </w:pPr>
            <w:r>
              <w:rPr>
                <w:sz w:val="24"/>
              </w:rPr>
              <w:t xml:space="preserve">Крещение Руси. Святые равноапостольные княгиня Ольга и князь Владимир </w:t>
            </w:r>
            <w:r>
              <w:rPr>
                <w:spacing w:val="-2"/>
                <w:sz w:val="24"/>
              </w:rPr>
              <w:t>Креститель.</w:t>
            </w:r>
          </w:p>
        </w:tc>
        <w:tc>
          <w:tcPr>
            <w:tcW w:w="1383"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99"/>
              <w:rPr>
                <w:b/>
                <w:sz w:val="24"/>
              </w:rPr>
            </w:pPr>
          </w:p>
          <w:p w:rsidR="00436BFC" w:rsidRDefault="00436BFC" w:rsidP="00436BFC">
            <w:pPr>
              <w:pStyle w:val="TableParagraph"/>
              <w:spacing w:before="1"/>
              <w:ind w:right="802"/>
              <w:jc w:val="right"/>
              <w:rPr>
                <w:sz w:val="24"/>
              </w:rPr>
            </w:pPr>
            <w:r>
              <w:rPr>
                <w:spacing w:val="-10"/>
                <w:sz w:val="24"/>
              </w:rPr>
              <w:t>1</w:t>
            </w:r>
          </w:p>
        </w:tc>
        <w:tc>
          <w:tcPr>
            <w:tcW w:w="2221" w:type="dxa"/>
            <w:tcMar>
              <w:top w:w="50" w:type="dxa"/>
              <w:left w:w="100" w:type="dxa"/>
            </w:tcMar>
          </w:tcPr>
          <w:p w:rsidR="00436BFC" w:rsidRDefault="00436BFC" w:rsidP="00436BFC">
            <w:pPr>
              <w:pStyle w:val="TableParagraph"/>
              <w:spacing w:before="127"/>
              <w:rPr>
                <w:b/>
              </w:rPr>
            </w:pPr>
          </w:p>
          <w:p w:rsidR="00436BFC" w:rsidRDefault="00353286" w:rsidP="00436BFC">
            <w:pPr>
              <w:pStyle w:val="TableParagraph"/>
              <w:ind w:left="85" w:right="1"/>
              <w:jc w:val="center"/>
            </w:pPr>
            <w:hyperlink r:id="rId52">
              <w:r w:rsidR="00436BFC">
                <w:rPr>
                  <w:color w:val="0000FF"/>
                  <w:spacing w:val="-2"/>
                  <w:u w:val="single" w:color="0000FF"/>
                </w:rPr>
                <w:t>https://cleve</w:t>
              </w:r>
            </w:hyperlink>
            <w:hyperlink r:id="rId53">
              <w:r w:rsidR="00436BFC">
                <w:rPr>
                  <w:color w:val="0000FF"/>
                  <w:spacing w:val="-2"/>
                  <w:u w:val="single" w:color="0000FF"/>
                </w:rPr>
                <w:t>r</w:t>
              </w:r>
            </w:hyperlink>
            <w:hyperlink r:id="rId54">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2"/>
              <w:ind w:left="88"/>
              <w:rPr>
                <w:sz w:val="24"/>
              </w:rPr>
            </w:pPr>
            <w:r>
              <w:rPr>
                <w:spacing w:val="-5"/>
                <w:sz w:val="24"/>
              </w:rPr>
              <w:t>17</w:t>
            </w:r>
          </w:p>
        </w:tc>
        <w:tc>
          <w:tcPr>
            <w:tcW w:w="3629" w:type="dxa"/>
            <w:tcMar>
              <w:top w:w="50" w:type="dxa"/>
              <w:left w:w="100" w:type="dxa"/>
            </w:tcMar>
          </w:tcPr>
          <w:p w:rsidR="00436BFC" w:rsidRDefault="00436BFC" w:rsidP="00436BFC">
            <w:pPr>
              <w:pStyle w:val="TableParagraph"/>
              <w:tabs>
                <w:tab w:val="left" w:pos="1729"/>
                <w:tab w:val="left" w:pos="3768"/>
              </w:tabs>
              <w:spacing w:before="25" w:line="259" w:lineRule="auto"/>
              <w:ind w:left="185" w:right="88"/>
              <w:rPr>
                <w:sz w:val="24"/>
              </w:rPr>
            </w:pPr>
            <w:r>
              <w:rPr>
                <w:spacing w:val="-2"/>
                <w:sz w:val="24"/>
              </w:rPr>
              <w:t>Развитие</w:t>
            </w:r>
            <w:r>
              <w:rPr>
                <w:sz w:val="24"/>
              </w:rPr>
              <w:tab/>
            </w:r>
            <w:r>
              <w:rPr>
                <w:spacing w:val="-2"/>
                <w:sz w:val="24"/>
              </w:rPr>
              <w:t>православной</w:t>
            </w:r>
            <w:r>
              <w:rPr>
                <w:sz w:val="24"/>
              </w:rPr>
              <w:tab/>
            </w:r>
            <w:r>
              <w:rPr>
                <w:spacing w:val="-2"/>
                <w:sz w:val="24"/>
              </w:rPr>
              <w:t xml:space="preserve">культуры, </w:t>
            </w:r>
            <w:r>
              <w:rPr>
                <w:sz w:val="24"/>
              </w:rPr>
              <w:t>распространение христианства на Руси.</w:t>
            </w:r>
          </w:p>
        </w:tc>
        <w:tc>
          <w:tcPr>
            <w:tcW w:w="1383" w:type="dxa"/>
            <w:tcMar>
              <w:top w:w="50" w:type="dxa"/>
              <w:left w:w="100" w:type="dxa"/>
            </w:tcMar>
          </w:tcPr>
          <w:p w:rsidR="00436BFC" w:rsidRDefault="00436BFC" w:rsidP="00436BFC">
            <w:pPr>
              <w:pStyle w:val="TableParagraph"/>
              <w:spacing w:before="22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36"/>
              <w:ind w:left="85" w:right="1"/>
              <w:jc w:val="center"/>
            </w:pPr>
            <w:hyperlink r:id="rId55">
              <w:r w:rsidR="00436BFC">
                <w:rPr>
                  <w:color w:val="0000FF"/>
                  <w:spacing w:val="-2"/>
                  <w:u w:val="single" w:color="0000FF"/>
                </w:rPr>
                <w:t>https://cleve</w:t>
              </w:r>
            </w:hyperlink>
            <w:hyperlink r:id="rId56">
              <w:r w:rsidR="00436BFC">
                <w:rPr>
                  <w:color w:val="0000FF"/>
                  <w:spacing w:val="-2"/>
                  <w:u w:val="single" w:color="0000FF"/>
                </w:rPr>
                <w:t>r</w:t>
              </w:r>
            </w:hyperlink>
            <w:hyperlink r:id="rId57">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18</w:t>
            </w:r>
          </w:p>
        </w:tc>
        <w:tc>
          <w:tcPr>
            <w:tcW w:w="3629" w:type="dxa"/>
            <w:tcMar>
              <w:top w:w="50" w:type="dxa"/>
              <w:left w:w="100" w:type="dxa"/>
            </w:tcMar>
          </w:tcPr>
          <w:p w:rsidR="00436BFC" w:rsidRDefault="00436BFC" w:rsidP="00436BFC">
            <w:pPr>
              <w:pStyle w:val="TableParagraph"/>
              <w:spacing w:before="30"/>
              <w:ind w:left="185"/>
              <w:rPr>
                <w:sz w:val="24"/>
              </w:rPr>
            </w:pPr>
            <w:r>
              <w:rPr>
                <w:sz w:val="24"/>
              </w:rPr>
              <w:t>Святая</w:t>
            </w:r>
            <w:r>
              <w:rPr>
                <w:spacing w:val="-5"/>
                <w:sz w:val="24"/>
              </w:rPr>
              <w:t xml:space="preserve"> </w:t>
            </w:r>
            <w:r>
              <w:rPr>
                <w:sz w:val="24"/>
              </w:rPr>
              <w:t>Русь.</w:t>
            </w:r>
            <w:r>
              <w:rPr>
                <w:spacing w:val="-2"/>
                <w:sz w:val="24"/>
              </w:rPr>
              <w:t xml:space="preserve"> </w:t>
            </w:r>
            <w:r>
              <w:rPr>
                <w:sz w:val="24"/>
              </w:rPr>
              <w:t>Русские</w:t>
            </w:r>
            <w:r>
              <w:rPr>
                <w:spacing w:val="-4"/>
                <w:sz w:val="24"/>
              </w:rPr>
              <w:t xml:space="preserve"> </w:t>
            </w:r>
            <w:r>
              <w:rPr>
                <w:spacing w:val="-2"/>
                <w:sz w:val="24"/>
              </w:rPr>
              <w:t>святые.</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58">
              <w:r w:rsidR="00436BFC">
                <w:rPr>
                  <w:color w:val="0000FF"/>
                  <w:spacing w:val="-2"/>
                  <w:u w:val="single" w:color="0000FF"/>
                </w:rPr>
                <w:t>https://cleve</w:t>
              </w:r>
            </w:hyperlink>
            <w:hyperlink r:id="rId59">
              <w:r w:rsidR="00436BFC">
                <w:rPr>
                  <w:color w:val="0000FF"/>
                  <w:spacing w:val="-2"/>
                  <w:u w:val="single" w:color="0000FF"/>
                </w:rPr>
                <w:t>r</w:t>
              </w:r>
            </w:hyperlink>
            <w:hyperlink r:id="rId60">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3"/>
              <w:ind w:left="88"/>
              <w:rPr>
                <w:sz w:val="24"/>
              </w:rPr>
            </w:pPr>
            <w:r>
              <w:rPr>
                <w:spacing w:val="-5"/>
                <w:sz w:val="24"/>
              </w:rPr>
              <w:t>19</w:t>
            </w:r>
          </w:p>
        </w:tc>
        <w:tc>
          <w:tcPr>
            <w:tcW w:w="3629" w:type="dxa"/>
            <w:tcMar>
              <w:top w:w="50" w:type="dxa"/>
              <w:left w:w="100" w:type="dxa"/>
            </w:tcMar>
          </w:tcPr>
          <w:p w:rsidR="00436BFC" w:rsidRDefault="00436BFC" w:rsidP="00436BFC">
            <w:pPr>
              <w:pStyle w:val="TableParagraph"/>
              <w:tabs>
                <w:tab w:val="left" w:pos="1821"/>
                <w:tab w:val="left" w:pos="2252"/>
                <w:tab w:val="left" w:pos="3389"/>
                <w:tab w:val="left" w:pos="4679"/>
              </w:tabs>
              <w:spacing w:before="31" w:line="259" w:lineRule="auto"/>
              <w:ind w:left="185" w:right="87"/>
              <w:rPr>
                <w:sz w:val="24"/>
              </w:rPr>
            </w:pPr>
            <w:r>
              <w:rPr>
                <w:spacing w:val="-2"/>
                <w:sz w:val="24"/>
              </w:rPr>
              <w:t>Православие</w:t>
            </w:r>
            <w:r>
              <w:rPr>
                <w:sz w:val="24"/>
              </w:rPr>
              <w:tab/>
            </w:r>
            <w:r>
              <w:rPr>
                <w:spacing w:val="-10"/>
                <w:sz w:val="24"/>
              </w:rPr>
              <w:t>в</w:t>
            </w:r>
            <w:r>
              <w:rPr>
                <w:sz w:val="24"/>
              </w:rPr>
              <w:tab/>
            </w:r>
            <w:r>
              <w:rPr>
                <w:spacing w:val="-2"/>
                <w:sz w:val="24"/>
              </w:rPr>
              <w:t>русской</w:t>
            </w:r>
            <w:r>
              <w:rPr>
                <w:sz w:val="24"/>
              </w:rPr>
              <w:tab/>
            </w:r>
            <w:r>
              <w:rPr>
                <w:spacing w:val="-2"/>
                <w:sz w:val="24"/>
              </w:rPr>
              <w:t>культуре,</w:t>
            </w:r>
            <w:r>
              <w:rPr>
                <w:sz w:val="24"/>
              </w:rPr>
              <w:tab/>
            </w:r>
            <w:r>
              <w:rPr>
                <w:spacing w:val="-10"/>
                <w:sz w:val="24"/>
              </w:rPr>
              <w:t xml:space="preserve">в </w:t>
            </w:r>
            <w:r>
              <w:rPr>
                <w:sz w:val="24"/>
              </w:rPr>
              <w:t>современной России.</w:t>
            </w:r>
          </w:p>
        </w:tc>
        <w:tc>
          <w:tcPr>
            <w:tcW w:w="1383" w:type="dxa"/>
            <w:tcMar>
              <w:top w:w="50" w:type="dxa"/>
              <w:left w:w="100" w:type="dxa"/>
            </w:tcMar>
          </w:tcPr>
          <w:p w:rsidR="00436BFC" w:rsidRDefault="00436BFC" w:rsidP="00436BFC">
            <w:pPr>
              <w:pStyle w:val="TableParagraph"/>
              <w:spacing w:before="223"/>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3"/>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3"/>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41"/>
              <w:ind w:left="85"/>
              <w:jc w:val="center"/>
            </w:pPr>
            <w:hyperlink r:id="rId61">
              <w:r w:rsidR="00436BFC">
                <w:rPr>
                  <w:color w:val="0000FF"/>
                  <w:spacing w:val="-2"/>
                  <w:u w:val="single" w:color="0000FF"/>
                </w:rPr>
                <w:t>https://cleve</w:t>
              </w:r>
            </w:hyperlink>
            <w:hyperlink r:id="rId62">
              <w:r w:rsidR="00436BFC">
                <w:rPr>
                  <w:color w:val="0000FF"/>
                  <w:spacing w:val="-2"/>
                  <w:u w:val="single" w:color="0000FF"/>
                </w:rPr>
                <w:t>r</w:t>
              </w:r>
            </w:hyperlink>
            <w:hyperlink r:id="rId63">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7"/>
              <w:ind w:left="88"/>
              <w:rPr>
                <w:sz w:val="24"/>
              </w:rPr>
            </w:pPr>
            <w:r>
              <w:rPr>
                <w:spacing w:val="-5"/>
                <w:sz w:val="24"/>
              </w:rPr>
              <w:t>20</w:t>
            </w:r>
          </w:p>
        </w:tc>
        <w:tc>
          <w:tcPr>
            <w:tcW w:w="3629" w:type="dxa"/>
            <w:tcMar>
              <w:top w:w="50" w:type="dxa"/>
              <w:left w:w="100" w:type="dxa"/>
            </w:tcMar>
          </w:tcPr>
          <w:p w:rsidR="00436BFC" w:rsidRDefault="00436BFC" w:rsidP="00436BFC">
            <w:pPr>
              <w:pStyle w:val="TableParagraph"/>
              <w:tabs>
                <w:tab w:val="left" w:pos="1983"/>
                <w:tab w:val="left" w:pos="3374"/>
                <w:tab w:val="left" w:pos="4271"/>
              </w:tabs>
              <w:spacing w:before="30" w:line="259" w:lineRule="auto"/>
              <w:ind w:left="185" w:right="82"/>
              <w:rPr>
                <w:sz w:val="24"/>
              </w:rPr>
            </w:pPr>
            <w:r>
              <w:rPr>
                <w:spacing w:val="-2"/>
                <w:sz w:val="24"/>
              </w:rPr>
              <w:t>Празднование</w:t>
            </w:r>
            <w:r>
              <w:rPr>
                <w:sz w:val="24"/>
              </w:rPr>
              <w:tab/>
            </w:r>
            <w:r>
              <w:rPr>
                <w:spacing w:val="-2"/>
                <w:sz w:val="24"/>
              </w:rPr>
              <w:t>Крещения</w:t>
            </w:r>
            <w:r>
              <w:rPr>
                <w:sz w:val="24"/>
              </w:rPr>
              <w:tab/>
            </w:r>
            <w:r>
              <w:rPr>
                <w:spacing w:val="-4"/>
                <w:sz w:val="24"/>
              </w:rPr>
              <w:t>Руси,</w:t>
            </w:r>
            <w:r>
              <w:rPr>
                <w:sz w:val="24"/>
              </w:rPr>
              <w:tab/>
            </w:r>
            <w:r>
              <w:rPr>
                <w:spacing w:val="-4"/>
                <w:sz w:val="24"/>
              </w:rPr>
              <w:t xml:space="preserve">Дней </w:t>
            </w:r>
            <w:r>
              <w:rPr>
                <w:sz w:val="24"/>
              </w:rPr>
              <w:lastRenderedPageBreak/>
              <w:t>славянской письменности и культуры.</w:t>
            </w:r>
          </w:p>
        </w:tc>
        <w:tc>
          <w:tcPr>
            <w:tcW w:w="1383" w:type="dxa"/>
            <w:tcMar>
              <w:top w:w="50" w:type="dxa"/>
              <w:left w:w="100" w:type="dxa"/>
            </w:tcMar>
          </w:tcPr>
          <w:p w:rsidR="00436BFC" w:rsidRDefault="00436BFC" w:rsidP="00436BFC">
            <w:pPr>
              <w:pStyle w:val="TableParagraph"/>
              <w:spacing w:before="227"/>
              <w:ind w:right="585"/>
              <w:jc w:val="right"/>
              <w:rPr>
                <w:sz w:val="24"/>
              </w:rPr>
            </w:pPr>
            <w:r>
              <w:rPr>
                <w:spacing w:val="-10"/>
                <w:sz w:val="24"/>
              </w:rPr>
              <w:lastRenderedPageBreak/>
              <w:t>1</w:t>
            </w:r>
          </w:p>
        </w:tc>
        <w:tc>
          <w:tcPr>
            <w:tcW w:w="1841" w:type="dxa"/>
            <w:tcMar>
              <w:top w:w="50" w:type="dxa"/>
              <w:left w:w="100" w:type="dxa"/>
            </w:tcMar>
          </w:tcPr>
          <w:p w:rsidR="00436BFC" w:rsidRDefault="00436BFC" w:rsidP="00436BFC">
            <w:pPr>
              <w:pStyle w:val="TableParagraph"/>
              <w:spacing w:before="227"/>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7"/>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41"/>
              <w:ind w:left="85" w:right="1"/>
              <w:jc w:val="center"/>
            </w:pPr>
            <w:hyperlink r:id="rId64">
              <w:r w:rsidR="00436BFC">
                <w:rPr>
                  <w:color w:val="0000FF"/>
                  <w:spacing w:val="-2"/>
                  <w:u w:val="single" w:color="0000FF"/>
                </w:rPr>
                <w:t>https://cleve</w:t>
              </w:r>
            </w:hyperlink>
            <w:hyperlink r:id="rId65">
              <w:r w:rsidR="00436BFC">
                <w:rPr>
                  <w:color w:val="0000FF"/>
                  <w:spacing w:val="-2"/>
                  <w:u w:val="single" w:color="0000FF"/>
                </w:rPr>
                <w:t>r</w:t>
              </w:r>
            </w:hyperlink>
            <w:hyperlink r:id="rId66">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2"/>
              <w:ind w:left="88"/>
              <w:rPr>
                <w:sz w:val="24"/>
              </w:rPr>
            </w:pPr>
            <w:r>
              <w:rPr>
                <w:spacing w:val="-5"/>
                <w:sz w:val="24"/>
              </w:rPr>
              <w:lastRenderedPageBreak/>
              <w:t>21</w:t>
            </w:r>
          </w:p>
        </w:tc>
        <w:tc>
          <w:tcPr>
            <w:tcW w:w="3629" w:type="dxa"/>
            <w:tcMar>
              <w:top w:w="50" w:type="dxa"/>
              <w:left w:w="100" w:type="dxa"/>
            </w:tcMar>
          </w:tcPr>
          <w:p w:rsidR="00436BFC" w:rsidRDefault="00436BFC" w:rsidP="00436BFC">
            <w:pPr>
              <w:pStyle w:val="TableParagraph"/>
              <w:spacing w:before="30" w:line="259" w:lineRule="auto"/>
              <w:ind w:left="185"/>
              <w:rPr>
                <w:sz w:val="24"/>
              </w:rPr>
            </w:pPr>
            <w:r>
              <w:rPr>
                <w:sz w:val="24"/>
              </w:rPr>
              <w:t>Православный</w:t>
            </w:r>
            <w:r>
              <w:rPr>
                <w:spacing w:val="-11"/>
                <w:sz w:val="24"/>
              </w:rPr>
              <w:t xml:space="preserve"> </w:t>
            </w:r>
            <w:r>
              <w:rPr>
                <w:sz w:val="24"/>
              </w:rPr>
              <w:t>храм</w:t>
            </w:r>
            <w:r>
              <w:rPr>
                <w:spacing w:val="-5"/>
                <w:sz w:val="24"/>
              </w:rPr>
              <w:t xml:space="preserve"> </w:t>
            </w:r>
            <w:r>
              <w:rPr>
                <w:sz w:val="24"/>
              </w:rPr>
              <w:t>–</w:t>
            </w:r>
            <w:r>
              <w:rPr>
                <w:spacing w:val="-7"/>
                <w:sz w:val="24"/>
              </w:rPr>
              <w:t xml:space="preserve"> </w:t>
            </w:r>
            <w:r>
              <w:rPr>
                <w:sz w:val="24"/>
              </w:rPr>
              <w:t>его</w:t>
            </w:r>
            <w:r>
              <w:rPr>
                <w:spacing w:val="-7"/>
                <w:sz w:val="24"/>
              </w:rPr>
              <w:t xml:space="preserve"> </w:t>
            </w:r>
            <w:r>
              <w:rPr>
                <w:sz w:val="24"/>
              </w:rPr>
              <w:t>устройство</w:t>
            </w:r>
            <w:r>
              <w:rPr>
                <w:spacing w:val="-7"/>
                <w:sz w:val="24"/>
              </w:rPr>
              <w:t xml:space="preserve"> </w:t>
            </w:r>
            <w:r>
              <w:rPr>
                <w:sz w:val="24"/>
              </w:rPr>
              <w:t xml:space="preserve">и </w:t>
            </w:r>
            <w:r>
              <w:rPr>
                <w:spacing w:val="-2"/>
                <w:sz w:val="24"/>
              </w:rPr>
              <w:t>убранство.</w:t>
            </w:r>
          </w:p>
        </w:tc>
        <w:tc>
          <w:tcPr>
            <w:tcW w:w="1383" w:type="dxa"/>
            <w:tcMar>
              <w:top w:w="50" w:type="dxa"/>
              <w:left w:w="100" w:type="dxa"/>
            </w:tcMar>
          </w:tcPr>
          <w:p w:rsidR="00436BFC" w:rsidRDefault="00436BFC" w:rsidP="00436BFC">
            <w:pPr>
              <w:pStyle w:val="TableParagraph"/>
              <w:spacing w:before="22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41"/>
              <w:ind w:left="85" w:right="1"/>
              <w:jc w:val="center"/>
            </w:pPr>
            <w:hyperlink r:id="rId67">
              <w:r w:rsidR="00436BFC">
                <w:rPr>
                  <w:color w:val="0000FF"/>
                  <w:spacing w:val="-2"/>
                  <w:u w:val="single" w:color="0000FF"/>
                </w:rPr>
                <w:t>https://cleve</w:t>
              </w:r>
            </w:hyperlink>
            <w:hyperlink r:id="rId68">
              <w:r w:rsidR="00436BFC">
                <w:rPr>
                  <w:color w:val="0000FF"/>
                  <w:spacing w:val="-2"/>
                  <w:u w:val="single" w:color="0000FF"/>
                </w:rPr>
                <w:t>r</w:t>
              </w:r>
            </w:hyperlink>
            <w:hyperlink r:id="rId69">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222"/>
              <w:ind w:left="88"/>
              <w:rPr>
                <w:sz w:val="24"/>
              </w:rPr>
            </w:pPr>
            <w:r>
              <w:rPr>
                <w:spacing w:val="-5"/>
                <w:sz w:val="24"/>
              </w:rPr>
              <w:t>22</w:t>
            </w:r>
          </w:p>
        </w:tc>
        <w:tc>
          <w:tcPr>
            <w:tcW w:w="3629" w:type="dxa"/>
            <w:tcMar>
              <w:top w:w="50" w:type="dxa"/>
              <w:left w:w="100" w:type="dxa"/>
            </w:tcMar>
          </w:tcPr>
          <w:p w:rsidR="00436BFC" w:rsidRDefault="00436BFC" w:rsidP="00436BFC">
            <w:pPr>
              <w:pStyle w:val="TableParagraph"/>
              <w:spacing w:before="25"/>
              <w:ind w:left="185"/>
              <w:rPr>
                <w:sz w:val="24"/>
              </w:rPr>
            </w:pPr>
            <w:r>
              <w:rPr>
                <w:sz w:val="24"/>
              </w:rPr>
              <w:t>Миряне</w:t>
            </w:r>
            <w:r>
              <w:rPr>
                <w:spacing w:val="-2"/>
                <w:sz w:val="24"/>
              </w:rPr>
              <w:t xml:space="preserve"> </w:t>
            </w:r>
            <w:r>
              <w:rPr>
                <w:sz w:val="24"/>
              </w:rPr>
              <w:t>и</w:t>
            </w:r>
            <w:r>
              <w:rPr>
                <w:spacing w:val="1"/>
                <w:sz w:val="24"/>
              </w:rPr>
              <w:t xml:space="preserve"> </w:t>
            </w:r>
            <w:r>
              <w:rPr>
                <w:spacing w:val="-2"/>
                <w:sz w:val="24"/>
              </w:rPr>
              <w:t>священнослужители.</w:t>
            </w:r>
          </w:p>
          <w:p w:rsidR="00436BFC" w:rsidRDefault="00436BFC" w:rsidP="00436BFC">
            <w:pPr>
              <w:pStyle w:val="TableParagraph"/>
              <w:spacing w:before="70"/>
              <w:ind w:left="185"/>
              <w:rPr>
                <w:sz w:val="24"/>
              </w:rPr>
            </w:pPr>
            <w:r>
              <w:rPr>
                <w:sz w:val="24"/>
              </w:rPr>
              <w:t>Богослужение</w:t>
            </w:r>
            <w:r>
              <w:rPr>
                <w:spacing w:val="-5"/>
                <w:sz w:val="24"/>
              </w:rPr>
              <w:t xml:space="preserve"> </w:t>
            </w:r>
            <w:r>
              <w:rPr>
                <w:sz w:val="24"/>
              </w:rPr>
              <w:t>в</w:t>
            </w:r>
            <w:r>
              <w:rPr>
                <w:spacing w:val="-2"/>
                <w:sz w:val="24"/>
              </w:rPr>
              <w:t xml:space="preserve"> </w:t>
            </w:r>
            <w:r>
              <w:rPr>
                <w:sz w:val="24"/>
              </w:rPr>
              <w:t>храме.</w:t>
            </w:r>
            <w:r>
              <w:rPr>
                <w:spacing w:val="2"/>
                <w:sz w:val="24"/>
              </w:rPr>
              <w:t xml:space="preserve"> </w:t>
            </w:r>
            <w:r>
              <w:rPr>
                <w:sz w:val="24"/>
              </w:rPr>
              <w:t>Таинства</w:t>
            </w:r>
            <w:r>
              <w:rPr>
                <w:spacing w:val="-4"/>
                <w:sz w:val="24"/>
              </w:rPr>
              <w:t xml:space="preserve"> </w:t>
            </w:r>
            <w:r>
              <w:rPr>
                <w:spacing w:val="-2"/>
                <w:sz w:val="24"/>
              </w:rPr>
              <w:t>Церкви.</w:t>
            </w:r>
          </w:p>
        </w:tc>
        <w:tc>
          <w:tcPr>
            <w:tcW w:w="1383" w:type="dxa"/>
            <w:tcMar>
              <w:top w:w="50" w:type="dxa"/>
              <w:left w:w="100" w:type="dxa"/>
            </w:tcMar>
          </w:tcPr>
          <w:p w:rsidR="00436BFC" w:rsidRDefault="00436BFC" w:rsidP="00436BFC">
            <w:pPr>
              <w:pStyle w:val="TableParagraph"/>
              <w:spacing w:before="222"/>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222"/>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222"/>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236"/>
              <w:ind w:left="85" w:right="1"/>
              <w:jc w:val="center"/>
            </w:pPr>
            <w:hyperlink r:id="rId70">
              <w:r w:rsidR="00436BFC">
                <w:rPr>
                  <w:color w:val="0000FF"/>
                  <w:spacing w:val="-2"/>
                  <w:u w:val="single" w:color="0000FF"/>
                </w:rPr>
                <w:t>https://cleve</w:t>
              </w:r>
            </w:hyperlink>
            <w:hyperlink r:id="rId71">
              <w:r w:rsidR="00436BFC">
                <w:rPr>
                  <w:color w:val="0000FF"/>
                  <w:spacing w:val="-2"/>
                  <w:u w:val="single" w:color="0000FF"/>
                </w:rPr>
                <w:t>r</w:t>
              </w:r>
            </w:hyperlink>
            <w:hyperlink r:id="rId72">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23</w:t>
            </w:r>
          </w:p>
        </w:tc>
        <w:tc>
          <w:tcPr>
            <w:tcW w:w="3629" w:type="dxa"/>
            <w:tcMar>
              <w:top w:w="50" w:type="dxa"/>
              <w:left w:w="100" w:type="dxa"/>
            </w:tcMar>
          </w:tcPr>
          <w:p w:rsidR="00436BFC" w:rsidRDefault="00436BFC" w:rsidP="00436BFC">
            <w:pPr>
              <w:pStyle w:val="TableParagraph"/>
              <w:spacing w:before="30"/>
              <w:ind w:left="185"/>
              <w:rPr>
                <w:sz w:val="24"/>
              </w:rPr>
            </w:pPr>
            <w:r>
              <w:rPr>
                <w:sz w:val="24"/>
              </w:rPr>
              <w:t>Монастыри,</w:t>
            </w:r>
            <w:r>
              <w:rPr>
                <w:spacing w:val="-5"/>
                <w:sz w:val="24"/>
              </w:rPr>
              <w:t xml:space="preserve"> </w:t>
            </w:r>
            <w:r>
              <w:rPr>
                <w:spacing w:val="-2"/>
                <w:sz w:val="24"/>
              </w:rPr>
              <w:t>монашество.</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73">
              <w:r w:rsidR="00436BFC">
                <w:rPr>
                  <w:color w:val="0000FF"/>
                  <w:spacing w:val="-2"/>
                  <w:u w:val="single" w:color="0000FF"/>
                </w:rPr>
                <w:t>https://cleve</w:t>
              </w:r>
            </w:hyperlink>
            <w:hyperlink r:id="rId74">
              <w:r w:rsidR="00436BFC">
                <w:rPr>
                  <w:color w:val="0000FF"/>
                  <w:spacing w:val="-2"/>
                  <w:u w:val="single" w:color="0000FF"/>
                </w:rPr>
                <w:t>r</w:t>
              </w:r>
            </w:hyperlink>
            <w:hyperlink r:id="rId75">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24</w:t>
            </w:r>
          </w:p>
        </w:tc>
        <w:tc>
          <w:tcPr>
            <w:tcW w:w="3629" w:type="dxa"/>
            <w:tcMar>
              <w:top w:w="50" w:type="dxa"/>
              <w:left w:w="100" w:type="dxa"/>
            </w:tcMar>
          </w:tcPr>
          <w:p w:rsidR="00436BFC" w:rsidRDefault="00436BFC" w:rsidP="00436BFC">
            <w:pPr>
              <w:pStyle w:val="TableParagraph"/>
              <w:spacing w:before="30"/>
              <w:ind w:left="185"/>
              <w:rPr>
                <w:sz w:val="24"/>
              </w:rPr>
            </w:pPr>
            <w:r>
              <w:rPr>
                <w:sz w:val="24"/>
              </w:rPr>
              <w:t>Христианская</w:t>
            </w:r>
            <w:r>
              <w:rPr>
                <w:spacing w:val="-3"/>
                <w:sz w:val="24"/>
              </w:rPr>
              <w:t xml:space="preserve"> </w:t>
            </w:r>
            <w:r>
              <w:rPr>
                <w:sz w:val="24"/>
              </w:rPr>
              <w:t>символика.</w:t>
            </w:r>
            <w:r>
              <w:rPr>
                <w:spacing w:val="-6"/>
                <w:sz w:val="24"/>
              </w:rPr>
              <w:t xml:space="preserve"> </w:t>
            </w:r>
            <w:r>
              <w:rPr>
                <w:sz w:val="24"/>
              </w:rPr>
              <w:t>Крест</w:t>
            </w:r>
            <w:r>
              <w:rPr>
                <w:spacing w:val="-2"/>
                <w:sz w:val="24"/>
              </w:rPr>
              <w:t xml:space="preserve"> Христов.</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76">
              <w:r w:rsidR="00436BFC">
                <w:rPr>
                  <w:color w:val="0000FF"/>
                  <w:spacing w:val="-2"/>
                  <w:u w:val="single" w:color="0000FF"/>
                </w:rPr>
                <w:t>https://cleve</w:t>
              </w:r>
            </w:hyperlink>
            <w:hyperlink r:id="rId77">
              <w:r w:rsidR="00436BFC">
                <w:rPr>
                  <w:color w:val="0000FF"/>
                  <w:spacing w:val="-2"/>
                  <w:u w:val="single" w:color="0000FF"/>
                </w:rPr>
                <w:t>r</w:t>
              </w:r>
            </w:hyperlink>
            <w:hyperlink r:id="rId78">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25</w:t>
            </w:r>
          </w:p>
        </w:tc>
        <w:tc>
          <w:tcPr>
            <w:tcW w:w="3629" w:type="dxa"/>
            <w:tcMar>
              <w:top w:w="50" w:type="dxa"/>
              <w:left w:w="100" w:type="dxa"/>
            </w:tcMar>
          </w:tcPr>
          <w:p w:rsidR="00436BFC" w:rsidRDefault="00436BFC" w:rsidP="00436BFC">
            <w:pPr>
              <w:pStyle w:val="TableParagraph"/>
              <w:spacing w:before="30"/>
              <w:ind w:left="185"/>
              <w:rPr>
                <w:sz w:val="24"/>
              </w:rPr>
            </w:pPr>
            <w:r>
              <w:rPr>
                <w:sz w:val="24"/>
              </w:rPr>
              <w:t>Православная</w:t>
            </w:r>
            <w:r>
              <w:rPr>
                <w:spacing w:val="-5"/>
                <w:sz w:val="24"/>
              </w:rPr>
              <w:t xml:space="preserve"> </w:t>
            </w:r>
            <w:r>
              <w:rPr>
                <w:sz w:val="24"/>
              </w:rPr>
              <w:t>икона,</w:t>
            </w:r>
            <w:r>
              <w:rPr>
                <w:spacing w:val="-3"/>
                <w:sz w:val="24"/>
              </w:rPr>
              <w:t xml:space="preserve"> </w:t>
            </w:r>
            <w:r>
              <w:rPr>
                <w:sz w:val="24"/>
              </w:rPr>
              <w:t>виды</w:t>
            </w:r>
            <w:r>
              <w:rPr>
                <w:spacing w:val="-2"/>
                <w:sz w:val="24"/>
              </w:rPr>
              <w:t xml:space="preserve"> </w:t>
            </w:r>
            <w:r>
              <w:rPr>
                <w:spacing w:val="-4"/>
                <w:sz w:val="24"/>
              </w:rPr>
              <w:t>икон.</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79">
              <w:r w:rsidR="00436BFC">
                <w:rPr>
                  <w:color w:val="0000FF"/>
                  <w:spacing w:val="-2"/>
                  <w:u w:val="single" w:color="0000FF"/>
                </w:rPr>
                <w:t>https://cleve</w:t>
              </w:r>
            </w:hyperlink>
            <w:hyperlink r:id="rId80">
              <w:r w:rsidR="00436BFC">
                <w:rPr>
                  <w:color w:val="0000FF"/>
                  <w:spacing w:val="-2"/>
                  <w:u w:val="single" w:color="0000FF"/>
                </w:rPr>
                <w:t>r</w:t>
              </w:r>
            </w:hyperlink>
            <w:hyperlink r:id="rId81">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26</w:t>
            </w:r>
          </w:p>
        </w:tc>
        <w:tc>
          <w:tcPr>
            <w:tcW w:w="3629" w:type="dxa"/>
            <w:tcMar>
              <w:top w:w="50" w:type="dxa"/>
              <w:left w:w="100" w:type="dxa"/>
            </w:tcMar>
          </w:tcPr>
          <w:p w:rsidR="00436BFC" w:rsidRDefault="00436BFC" w:rsidP="00436BFC">
            <w:pPr>
              <w:pStyle w:val="TableParagraph"/>
              <w:spacing w:before="30"/>
              <w:ind w:left="185"/>
              <w:rPr>
                <w:sz w:val="24"/>
              </w:rPr>
            </w:pPr>
            <w:r>
              <w:rPr>
                <w:sz w:val="24"/>
              </w:rPr>
              <w:t>Церковное</w:t>
            </w:r>
            <w:r>
              <w:rPr>
                <w:spacing w:val="-3"/>
                <w:sz w:val="24"/>
              </w:rPr>
              <w:t xml:space="preserve"> </w:t>
            </w:r>
            <w:r>
              <w:rPr>
                <w:spacing w:val="-2"/>
                <w:sz w:val="24"/>
              </w:rPr>
              <w:t>пение.</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82">
              <w:r w:rsidR="00436BFC">
                <w:rPr>
                  <w:color w:val="0000FF"/>
                  <w:spacing w:val="-2"/>
                  <w:u w:val="single" w:color="0000FF"/>
                </w:rPr>
                <w:t>https://cleve</w:t>
              </w:r>
            </w:hyperlink>
            <w:hyperlink r:id="rId83">
              <w:r w:rsidR="00436BFC">
                <w:rPr>
                  <w:color w:val="0000FF"/>
                  <w:spacing w:val="-2"/>
                  <w:u w:val="single" w:color="0000FF"/>
                </w:rPr>
                <w:t>r</w:t>
              </w:r>
            </w:hyperlink>
            <w:hyperlink r:id="rId84">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27</w:t>
            </w:r>
          </w:p>
        </w:tc>
        <w:tc>
          <w:tcPr>
            <w:tcW w:w="3629" w:type="dxa"/>
            <w:tcMar>
              <w:top w:w="50" w:type="dxa"/>
              <w:left w:w="100" w:type="dxa"/>
            </w:tcMar>
          </w:tcPr>
          <w:p w:rsidR="00436BFC" w:rsidRDefault="00436BFC" w:rsidP="00436BFC">
            <w:pPr>
              <w:pStyle w:val="TableParagraph"/>
              <w:spacing w:before="30"/>
              <w:ind w:left="185"/>
              <w:rPr>
                <w:sz w:val="24"/>
              </w:rPr>
            </w:pPr>
            <w:r>
              <w:rPr>
                <w:sz w:val="24"/>
              </w:rPr>
              <w:t>Церковное</w:t>
            </w:r>
            <w:r>
              <w:rPr>
                <w:spacing w:val="-5"/>
                <w:sz w:val="24"/>
              </w:rPr>
              <w:t xml:space="preserve"> </w:t>
            </w:r>
            <w:r>
              <w:rPr>
                <w:sz w:val="24"/>
              </w:rPr>
              <w:t>прикладное</w:t>
            </w:r>
            <w:r>
              <w:rPr>
                <w:spacing w:val="-5"/>
                <w:sz w:val="24"/>
              </w:rPr>
              <w:t xml:space="preserve"> </w:t>
            </w:r>
            <w:r>
              <w:rPr>
                <w:spacing w:val="-2"/>
                <w:sz w:val="24"/>
              </w:rPr>
              <w:t>искусство.</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85">
              <w:r w:rsidR="00436BFC">
                <w:rPr>
                  <w:color w:val="0000FF"/>
                  <w:spacing w:val="-2"/>
                  <w:u w:val="single" w:color="0000FF"/>
                </w:rPr>
                <w:t>https://cleve</w:t>
              </w:r>
            </w:hyperlink>
            <w:hyperlink r:id="rId86">
              <w:r w:rsidR="00436BFC">
                <w:rPr>
                  <w:color w:val="0000FF"/>
                  <w:spacing w:val="-2"/>
                  <w:u w:val="single" w:color="0000FF"/>
                </w:rPr>
                <w:t>r</w:t>
              </w:r>
            </w:hyperlink>
            <w:hyperlink r:id="rId87">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30"/>
              <w:ind w:left="88"/>
              <w:rPr>
                <w:sz w:val="24"/>
              </w:rPr>
            </w:pPr>
            <w:r>
              <w:rPr>
                <w:spacing w:val="-5"/>
                <w:sz w:val="24"/>
              </w:rPr>
              <w:t>28</w:t>
            </w:r>
          </w:p>
        </w:tc>
        <w:tc>
          <w:tcPr>
            <w:tcW w:w="3629" w:type="dxa"/>
            <w:tcMar>
              <w:top w:w="50" w:type="dxa"/>
              <w:left w:w="100" w:type="dxa"/>
            </w:tcMar>
          </w:tcPr>
          <w:p w:rsidR="00436BFC" w:rsidRDefault="00436BFC" w:rsidP="00436BFC">
            <w:pPr>
              <w:pStyle w:val="TableParagraph"/>
              <w:spacing w:before="30"/>
              <w:ind w:left="185"/>
              <w:rPr>
                <w:sz w:val="24"/>
              </w:rPr>
            </w:pPr>
            <w:r>
              <w:rPr>
                <w:sz w:val="24"/>
              </w:rPr>
              <w:t>Православный</w:t>
            </w:r>
            <w:r>
              <w:rPr>
                <w:spacing w:val="-8"/>
                <w:sz w:val="24"/>
              </w:rPr>
              <w:t xml:space="preserve"> </w:t>
            </w:r>
            <w:r>
              <w:rPr>
                <w:sz w:val="24"/>
              </w:rPr>
              <w:t>календарь.</w:t>
            </w:r>
            <w:r>
              <w:rPr>
                <w:spacing w:val="-2"/>
                <w:sz w:val="24"/>
              </w:rPr>
              <w:t xml:space="preserve"> </w:t>
            </w:r>
            <w:r>
              <w:rPr>
                <w:sz w:val="24"/>
              </w:rPr>
              <w:t>Праздники</w:t>
            </w:r>
            <w:r>
              <w:rPr>
                <w:spacing w:val="-7"/>
                <w:sz w:val="24"/>
              </w:rPr>
              <w:t xml:space="preserve"> </w:t>
            </w:r>
            <w:r>
              <w:rPr>
                <w:spacing w:val="-10"/>
                <w:sz w:val="24"/>
              </w:rPr>
              <w:t>и посты в народном календаре</w:t>
            </w:r>
          </w:p>
        </w:tc>
        <w:tc>
          <w:tcPr>
            <w:tcW w:w="1383" w:type="dxa"/>
            <w:tcMar>
              <w:top w:w="50" w:type="dxa"/>
              <w:left w:w="100" w:type="dxa"/>
            </w:tcMar>
          </w:tcPr>
          <w:p w:rsidR="00436BFC" w:rsidRDefault="00436BFC" w:rsidP="00436BFC">
            <w:pPr>
              <w:pStyle w:val="TableParagraph"/>
              <w:spacing w:before="30"/>
              <w:ind w:right="585"/>
              <w:jc w:val="right"/>
              <w:rPr>
                <w:sz w:val="24"/>
              </w:rPr>
            </w:pPr>
            <w:r>
              <w:rPr>
                <w:spacing w:val="-10"/>
                <w:sz w:val="24"/>
              </w:rPr>
              <w:t>1</w:t>
            </w:r>
          </w:p>
        </w:tc>
        <w:tc>
          <w:tcPr>
            <w:tcW w:w="1841" w:type="dxa"/>
            <w:tcMar>
              <w:top w:w="50" w:type="dxa"/>
              <w:left w:w="100" w:type="dxa"/>
            </w:tcMar>
          </w:tcPr>
          <w:p w:rsidR="00436BFC" w:rsidRDefault="00436BFC" w:rsidP="00436BFC">
            <w:pPr>
              <w:pStyle w:val="TableParagraph"/>
              <w:spacing w:before="30"/>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30"/>
              <w:ind w:right="802"/>
              <w:jc w:val="right"/>
              <w:rPr>
                <w:sz w:val="24"/>
              </w:rPr>
            </w:pPr>
            <w:r>
              <w:rPr>
                <w:spacing w:val="-10"/>
                <w:sz w:val="24"/>
              </w:rPr>
              <w:t>1</w:t>
            </w:r>
          </w:p>
        </w:tc>
        <w:tc>
          <w:tcPr>
            <w:tcW w:w="2221" w:type="dxa"/>
            <w:tcMar>
              <w:top w:w="50" w:type="dxa"/>
              <w:left w:w="100" w:type="dxa"/>
            </w:tcMar>
          </w:tcPr>
          <w:p w:rsidR="00436BFC" w:rsidRDefault="00353286" w:rsidP="00436BFC">
            <w:pPr>
              <w:pStyle w:val="TableParagraph"/>
              <w:spacing w:before="34"/>
              <w:ind w:left="85" w:right="1"/>
              <w:jc w:val="center"/>
            </w:pPr>
            <w:hyperlink r:id="rId88">
              <w:r w:rsidR="00436BFC">
                <w:rPr>
                  <w:color w:val="0000FF"/>
                  <w:spacing w:val="-2"/>
                  <w:u w:val="single" w:color="0000FF"/>
                </w:rPr>
                <w:t>https://cleve</w:t>
              </w:r>
            </w:hyperlink>
            <w:hyperlink r:id="rId89">
              <w:r w:rsidR="00436BFC">
                <w:rPr>
                  <w:color w:val="0000FF"/>
                  <w:spacing w:val="-2"/>
                  <w:u w:val="single" w:color="0000FF"/>
                </w:rPr>
                <w:t>r</w:t>
              </w:r>
            </w:hyperlink>
            <w:hyperlink r:id="rId90">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188"/>
              <w:ind w:left="88"/>
              <w:rPr>
                <w:sz w:val="24"/>
              </w:rPr>
            </w:pPr>
            <w:r>
              <w:rPr>
                <w:spacing w:val="-5"/>
                <w:sz w:val="24"/>
              </w:rPr>
              <w:t>29</w:t>
            </w:r>
          </w:p>
        </w:tc>
        <w:tc>
          <w:tcPr>
            <w:tcW w:w="3629" w:type="dxa"/>
            <w:tcMar>
              <w:top w:w="50" w:type="dxa"/>
              <w:left w:w="100" w:type="dxa"/>
            </w:tcMar>
          </w:tcPr>
          <w:p w:rsidR="00436BFC" w:rsidRDefault="00436BFC" w:rsidP="00974C91">
            <w:pPr>
              <w:pStyle w:val="TableParagraph"/>
              <w:spacing w:line="273" w:lineRule="exact"/>
              <w:ind w:left="185"/>
              <w:rPr>
                <w:sz w:val="24"/>
              </w:rPr>
            </w:pPr>
            <w:r>
              <w:rPr>
                <w:sz w:val="24"/>
              </w:rPr>
              <w:t>Двунадесятые</w:t>
            </w:r>
            <w:r>
              <w:rPr>
                <w:spacing w:val="-7"/>
                <w:sz w:val="24"/>
              </w:rPr>
              <w:t xml:space="preserve"> </w:t>
            </w:r>
            <w:r>
              <w:rPr>
                <w:sz w:val="24"/>
              </w:rPr>
              <w:t>праздники.</w:t>
            </w:r>
            <w:r>
              <w:rPr>
                <w:spacing w:val="-4"/>
                <w:sz w:val="24"/>
              </w:rPr>
              <w:t xml:space="preserve"> </w:t>
            </w:r>
            <w:r>
              <w:rPr>
                <w:spacing w:val="-2"/>
                <w:sz w:val="24"/>
              </w:rPr>
              <w:t>Воскресение</w:t>
            </w:r>
            <w:r w:rsidR="00974C91">
              <w:rPr>
                <w:sz w:val="24"/>
              </w:rPr>
              <w:t xml:space="preserve"> </w:t>
            </w:r>
            <w:r>
              <w:rPr>
                <w:sz w:val="24"/>
              </w:rPr>
              <w:t>Христово</w:t>
            </w:r>
            <w:r>
              <w:rPr>
                <w:spacing w:val="-2"/>
                <w:sz w:val="24"/>
              </w:rPr>
              <w:t xml:space="preserve"> </w:t>
            </w:r>
            <w:r>
              <w:rPr>
                <w:sz w:val="24"/>
              </w:rPr>
              <w:t>(Пасха).</w:t>
            </w:r>
            <w:r>
              <w:rPr>
                <w:spacing w:val="-1"/>
                <w:sz w:val="24"/>
              </w:rPr>
              <w:t xml:space="preserve"> </w:t>
            </w:r>
            <w:r>
              <w:rPr>
                <w:sz w:val="24"/>
              </w:rPr>
              <w:t>Рождество</w:t>
            </w:r>
            <w:r>
              <w:rPr>
                <w:spacing w:val="-5"/>
                <w:sz w:val="24"/>
              </w:rPr>
              <w:t xml:space="preserve"> </w:t>
            </w:r>
            <w:r>
              <w:rPr>
                <w:spacing w:val="-2"/>
                <w:sz w:val="24"/>
              </w:rPr>
              <w:t>Христово.</w:t>
            </w:r>
          </w:p>
        </w:tc>
        <w:tc>
          <w:tcPr>
            <w:tcW w:w="1383" w:type="dxa"/>
            <w:tcMar>
              <w:top w:w="50" w:type="dxa"/>
              <w:left w:w="100" w:type="dxa"/>
            </w:tcMar>
          </w:tcPr>
          <w:p w:rsidR="00436BFC" w:rsidRDefault="00436BFC" w:rsidP="00436BFC">
            <w:pPr>
              <w:pStyle w:val="TableParagraph"/>
              <w:spacing w:before="188"/>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before="188"/>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188"/>
              <w:ind w:left="163"/>
              <w:jc w:val="center"/>
              <w:rPr>
                <w:sz w:val="24"/>
              </w:rPr>
            </w:pPr>
            <w:r>
              <w:rPr>
                <w:spacing w:val="-10"/>
                <w:sz w:val="24"/>
              </w:rPr>
              <w:t>1</w:t>
            </w:r>
          </w:p>
        </w:tc>
        <w:tc>
          <w:tcPr>
            <w:tcW w:w="2221" w:type="dxa"/>
            <w:tcMar>
              <w:top w:w="50" w:type="dxa"/>
              <w:left w:w="100" w:type="dxa"/>
            </w:tcMar>
          </w:tcPr>
          <w:p w:rsidR="00436BFC" w:rsidRDefault="00353286" w:rsidP="00436BFC">
            <w:pPr>
              <w:pStyle w:val="TableParagraph"/>
              <w:spacing w:before="202"/>
              <w:ind w:left="85" w:right="11"/>
              <w:jc w:val="center"/>
            </w:pPr>
            <w:hyperlink r:id="rId91">
              <w:r w:rsidR="00436BFC">
                <w:rPr>
                  <w:color w:val="0000FF"/>
                  <w:spacing w:val="-2"/>
                  <w:u w:val="single" w:color="0000FF"/>
                </w:rPr>
                <w:t>https://clever</w:t>
              </w:r>
            </w:hyperlink>
            <w:hyperlink r:id="rId92">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188"/>
              <w:ind w:left="88"/>
              <w:rPr>
                <w:sz w:val="24"/>
              </w:rPr>
            </w:pPr>
            <w:r>
              <w:rPr>
                <w:spacing w:val="-5"/>
                <w:sz w:val="24"/>
              </w:rPr>
              <w:t>30</w:t>
            </w:r>
          </w:p>
        </w:tc>
        <w:tc>
          <w:tcPr>
            <w:tcW w:w="3629" w:type="dxa"/>
            <w:tcMar>
              <w:top w:w="50" w:type="dxa"/>
              <w:left w:w="100" w:type="dxa"/>
            </w:tcMar>
          </w:tcPr>
          <w:p w:rsidR="00436BFC" w:rsidRDefault="00436BFC" w:rsidP="00436BFC">
            <w:pPr>
              <w:pStyle w:val="TableParagraph"/>
              <w:spacing w:line="259" w:lineRule="auto"/>
              <w:ind w:left="185"/>
              <w:rPr>
                <w:sz w:val="24"/>
              </w:rPr>
            </w:pPr>
            <w:r>
              <w:rPr>
                <w:sz w:val="24"/>
              </w:rPr>
              <w:t>Семья</w:t>
            </w:r>
            <w:r>
              <w:rPr>
                <w:spacing w:val="40"/>
                <w:sz w:val="24"/>
              </w:rPr>
              <w:t xml:space="preserve"> </w:t>
            </w:r>
            <w:r>
              <w:rPr>
                <w:sz w:val="24"/>
              </w:rPr>
              <w:t>в</w:t>
            </w:r>
            <w:r>
              <w:rPr>
                <w:spacing w:val="40"/>
                <w:sz w:val="24"/>
              </w:rPr>
              <w:t xml:space="preserve"> </w:t>
            </w:r>
            <w:r>
              <w:rPr>
                <w:sz w:val="24"/>
              </w:rPr>
              <w:t>православной</w:t>
            </w:r>
            <w:r>
              <w:rPr>
                <w:spacing w:val="40"/>
                <w:sz w:val="24"/>
              </w:rPr>
              <w:t xml:space="preserve"> </w:t>
            </w:r>
            <w:r>
              <w:rPr>
                <w:sz w:val="24"/>
              </w:rPr>
              <w:t>традиции</w:t>
            </w:r>
            <w:r>
              <w:rPr>
                <w:spacing w:val="40"/>
                <w:sz w:val="24"/>
              </w:rPr>
              <w:t xml:space="preserve"> </w:t>
            </w:r>
            <w:r>
              <w:rPr>
                <w:sz w:val="24"/>
              </w:rPr>
              <w:t>–</w:t>
            </w:r>
            <w:r>
              <w:rPr>
                <w:spacing w:val="40"/>
                <w:sz w:val="24"/>
              </w:rPr>
              <w:t xml:space="preserve"> </w:t>
            </w:r>
            <w:r>
              <w:rPr>
                <w:sz w:val="24"/>
              </w:rPr>
              <w:t>Малая</w:t>
            </w:r>
            <w:r>
              <w:rPr>
                <w:spacing w:val="40"/>
                <w:sz w:val="24"/>
              </w:rPr>
              <w:t xml:space="preserve"> </w:t>
            </w:r>
            <w:r>
              <w:rPr>
                <w:sz w:val="24"/>
              </w:rPr>
              <w:t>Церковь. Таинство Венчания.</w:t>
            </w:r>
          </w:p>
        </w:tc>
        <w:tc>
          <w:tcPr>
            <w:tcW w:w="1383" w:type="dxa"/>
            <w:tcMar>
              <w:top w:w="50" w:type="dxa"/>
              <w:left w:w="100" w:type="dxa"/>
            </w:tcMar>
          </w:tcPr>
          <w:p w:rsidR="00436BFC" w:rsidRDefault="00436BFC" w:rsidP="00436BFC">
            <w:pPr>
              <w:pStyle w:val="TableParagraph"/>
              <w:spacing w:before="188"/>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before="188"/>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188"/>
              <w:ind w:left="163"/>
              <w:jc w:val="center"/>
              <w:rPr>
                <w:sz w:val="24"/>
              </w:rPr>
            </w:pPr>
            <w:r>
              <w:rPr>
                <w:spacing w:val="-10"/>
                <w:sz w:val="24"/>
              </w:rPr>
              <w:t>1</w:t>
            </w:r>
          </w:p>
        </w:tc>
        <w:tc>
          <w:tcPr>
            <w:tcW w:w="2221" w:type="dxa"/>
            <w:tcMar>
              <w:top w:w="50" w:type="dxa"/>
              <w:left w:w="100" w:type="dxa"/>
            </w:tcMar>
          </w:tcPr>
          <w:p w:rsidR="00436BFC" w:rsidRDefault="00353286" w:rsidP="00436BFC">
            <w:pPr>
              <w:pStyle w:val="TableParagraph"/>
              <w:spacing w:before="202"/>
              <w:ind w:left="85" w:right="11"/>
              <w:jc w:val="center"/>
            </w:pPr>
            <w:hyperlink r:id="rId93">
              <w:r w:rsidR="00436BFC">
                <w:rPr>
                  <w:color w:val="0000FF"/>
                  <w:spacing w:val="-2"/>
                  <w:u w:val="single" w:color="0000FF"/>
                </w:rPr>
                <w:t>https://clever</w:t>
              </w:r>
            </w:hyperlink>
            <w:hyperlink r:id="rId94">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189"/>
              <w:ind w:left="88"/>
              <w:rPr>
                <w:sz w:val="24"/>
              </w:rPr>
            </w:pPr>
            <w:r>
              <w:rPr>
                <w:spacing w:val="-5"/>
                <w:sz w:val="24"/>
              </w:rPr>
              <w:t>31</w:t>
            </w:r>
          </w:p>
        </w:tc>
        <w:tc>
          <w:tcPr>
            <w:tcW w:w="3629" w:type="dxa"/>
            <w:tcMar>
              <w:top w:w="50" w:type="dxa"/>
              <w:left w:w="100" w:type="dxa"/>
            </w:tcMar>
          </w:tcPr>
          <w:p w:rsidR="00436BFC" w:rsidRDefault="00436BFC" w:rsidP="00436BFC">
            <w:pPr>
              <w:pStyle w:val="TableParagraph"/>
              <w:spacing w:line="268" w:lineRule="exact"/>
              <w:ind w:left="185"/>
              <w:rPr>
                <w:sz w:val="24"/>
              </w:rPr>
            </w:pPr>
            <w:r>
              <w:rPr>
                <w:sz w:val="24"/>
              </w:rPr>
              <w:t>Семейные</w:t>
            </w:r>
            <w:r>
              <w:rPr>
                <w:spacing w:val="50"/>
                <w:w w:val="150"/>
                <w:sz w:val="24"/>
              </w:rPr>
              <w:t xml:space="preserve"> </w:t>
            </w:r>
            <w:r>
              <w:rPr>
                <w:sz w:val="24"/>
              </w:rPr>
              <w:t>традиции,</w:t>
            </w:r>
            <w:r>
              <w:rPr>
                <w:spacing w:val="54"/>
                <w:w w:val="150"/>
                <w:sz w:val="24"/>
              </w:rPr>
              <w:t xml:space="preserve"> </w:t>
            </w:r>
            <w:r>
              <w:rPr>
                <w:sz w:val="24"/>
              </w:rPr>
              <w:t>праздники.</w:t>
            </w:r>
            <w:r>
              <w:rPr>
                <w:spacing w:val="54"/>
                <w:w w:val="150"/>
                <w:sz w:val="24"/>
              </w:rPr>
              <w:t xml:space="preserve"> </w:t>
            </w:r>
            <w:r>
              <w:rPr>
                <w:spacing w:val="-2"/>
                <w:sz w:val="24"/>
              </w:rPr>
              <w:t>Праздник</w:t>
            </w:r>
          </w:p>
          <w:p w:rsidR="00436BFC" w:rsidRDefault="00436BFC" w:rsidP="00436BFC">
            <w:pPr>
              <w:pStyle w:val="TableParagraph"/>
              <w:spacing w:before="22"/>
              <w:ind w:left="185"/>
              <w:rPr>
                <w:sz w:val="24"/>
              </w:rPr>
            </w:pPr>
            <w:r>
              <w:rPr>
                <w:sz w:val="24"/>
              </w:rPr>
              <w:t>«День</w:t>
            </w:r>
            <w:r>
              <w:rPr>
                <w:spacing w:val="-2"/>
                <w:sz w:val="24"/>
              </w:rPr>
              <w:t xml:space="preserve"> </w:t>
            </w:r>
            <w:r>
              <w:rPr>
                <w:sz w:val="24"/>
              </w:rPr>
              <w:t>семьи,</w:t>
            </w:r>
            <w:r>
              <w:rPr>
                <w:spacing w:val="1"/>
                <w:sz w:val="24"/>
              </w:rPr>
              <w:t xml:space="preserve"> </w:t>
            </w:r>
            <w:r>
              <w:rPr>
                <w:sz w:val="24"/>
              </w:rPr>
              <w:t>любви</w:t>
            </w:r>
            <w:r>
              <w:rPr>
                <w:spacing w:val="-5"/>
                <w:sz w:val="24"/>
              </w:rPr>
              <w:t xml:space="preserve"> </w:t>
            </w:r>
            <w:r>
              <w:rPr>
                <w:sz w:val="24"/>
              </w:rPr>
              <w:t>и</w:t>
            </w:r>
            <w:r>
              <w:rPr>
                <w:spacing w:val="-5"/>
                <w:sz w:val="24"/>
              </w:rPr>
              <w:t xml:space="preserve"> </w:t>
            </w:r>
            <w:r>
              <w:rPr>
                <w:spacing w:val="-2"/>
                <w:sz w:val="24"/>
              </w:rPr>
              <w:t>верности»</w:t>
            </w:r>
          </w:p>
        </w:tc>
        <w:tc>
          <w:tcPr>
            <w:tcW w:w="1383" w:type="dxa"/>
            <w:tcMar>
              <w:top w:w="50" w:type="dxa"/>
              <w:left w:w="100" w:type="dxa"/>
            </w:tcMar>
          </w:tcPr>
          <w:p w:rsidR="00436BFC" w:rsidRDefault="00436BFC" w:rsidP="00436BFC">
            <w:pPr>
              <w:pStyle w:val="TableParagraph"/>
              <w:spacing w:before="189"/>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before="189"/>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189"/>
              <w:ind w:left="163"/>
              <w:jc w:val="center"/>
              <w:rPr>
                <w:sz w:val="24"/>
              </w:rPr>
            </w:pPr>
            <w:r>
              <w:rPr>
                <w:spacing w:val="-10"/>
                <w:sz w:val="24"/>
              </w:rPr>
              <w:t>1</w:t>
            </w:r>
          </w:p>
        </w:tc>
        <w:tc>
          <w:tcPr>
            <w:tcW w:w="2221" w:type="dxa"/>
            <w:tcMar>
              <w:top w:w="50" w:type="dxa"/>
              <w:left w:w="100" w:type="dxa"/>
            </w:tcMar>
          </w:tcPr>
          <w:p w:rsidR="00436BFC" w:rsidRDefault="00353286" w:rsidP="00436BFC">
            <w:pPr>
              <w:pStyle w:val="TableParagraph"/>
              <w:spacing w:before="207"/>
              <w:ind w:left="85" w:right="11"/>
              <w:jc w:val="center"/>
            </w:pPr>
            <w:hyperlink r:id="rId95">
              <w:r w:rsidR="00436BFC">
                <w:rPr>
                  <w:color w:val="0000FF"/>
                  <w:spacing w:val="-2"/>
                  <w:u w:val="single" w:color="0000FF"/>
                </w:rPr>
                <w:t>https://clever</w:t>
              </w:r>
            </w:hyperlink>
            <w:hyperlink r:id="rId96">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188"/>
              <w:ind w:left="88"/>
              <w:rPr>
                <w:sz w:val="24"/>
              </w:rPr>
            </w:pPr>
            <w:r>
              <w:rPr>
                <w:spacing w:val="-5"/>
                <w:sz w:val="24"/>
              </w:rPr>
              <w:t>32</w:t>
            </w:r>
          </w:p>
        </w:tc>
        <w:tc>
          <w:tcPr>
            <w:tcW w:w="3629" w:type="dxa"/>
            <w:tcMar>
              <w:top w:w="50" w:type="dxa"/>
              <w:left w:w="100" w:type="dxa"/>
            </w:tcMar>
          </w:tcPr>
          <w:p w:rsidR="00436BFC" w:rsidRDefault="00436BFC" w:rsidP="00436BFC">
            <w:pPr>
              <w:pStyle w:val="TableParagraph"/>
              <w:spacing w:line="259" w:lineRule="auto"/>
              <w:ind w:left="185"/>
              <w:rPr>
                <w:sz w:val="24"/>
              </w:rPr>
            </w:pPr>
            <w:r>
              <w:rPr>
                <w:sz w:val="24"/>
              </w:rPr>
              <w:t>Образцы</w:t>
            </w:r>
            <w:r>
              <w:rPr>
                <w:spacing w:val="-8"/>
                <w:sz w:val="24"/>
              </w:rPr>
              <w:t xml:space="preserve"> </w:t>
            </w:r>
            <w:r>
              <w:rPr>
                <w:sz w:val="24"/>
              </w:rPr>
              <w:t>православной</w:t>
            </w:r>
            <w:r>
              <w:rPr>
                <w:spacing w:val="-8"/>
                <w:sz w:val="24"/>
              </w:rPr>
              <w:t xml:space="preserve"> </w:t>
            </w:r>
            <w:r>
              <w:rPr>
                <w:sz w:val="24"/>
              </w:rPr>
              <w:t>семьи,</w:t>
            </w:r>
            <w:r>
              <w:rPr>
                <w:spacing w:val="-14"/>
                <w:sz w:val="24"/>
              </w:rPr>
              <w:t xml:space="preserve"> </w:t>
            </w:r>
            <w:r>
              <w:rPr>
                <w:sz w:val="24"/>
              </w:rPr>
              <w:t>отношений</w:t>
            </w:r>
            <w:r>
              <w:rPr>
                <w:spacing w:val="-12"/>
                <w:sz w:val="24"/>
              </w:rPr>
              <w:t xml:space="preserve"> </w:t>
            </w:r>
            <w:r>
              <w:rPr>
                <w:sz w:val="24"/>
              </w:rPr>
              <w:t xml:space="preserve">в </w:t>
            </w:r>
            <w:r>
              <w:rPr>
                <w:spacing w:val="-4"/>
                <w:sz w:val="24"/>
              </w:rPr>
              <w:t>семье</w:t>
            </w:r>
          </w:p>
        </w:tc>
        <w:tc>
          <w:tcPr>
            <w:tcW w:w="1383" w:type="dxa"/>
            <w:tcMar>
              <w:top w:w="50" w:type="dxa"/>
              <w:left w:w="100" w:type="dxa"/>
            </w:tcMar>
          </w:tcPr>
          <w:p w:rsidR="00436BFC" w:rsidRDefault="00436BFC" w:rsidP="00436BFC">
            <w:pPr>
              <w:pStyle w:val="TableParagraph"/>
              <w:spacing w:before="188"/>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before="188"/>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188"/>
              <w:ind w:left="163"/>
              <w:jc w:val="center"/>
              <w:rPr>
                <w:sz w:val="24"/>
              </w:rPr>
            </w:pPr>
            <w:r>
              <w:rPr>
                <w:spacing w:val="-10"/>
                <w:sz w:val="24"/>
              </w:rPr>
              <w:t>1</w:t>
            </w:r>
          </w:p>
        </w:tc>
        <w:tc>
          <w:tcPr>
            <w:tcW w:w="2221" w:type="dxa"/>
            <w:tcMar>
              <w:top w:w="50" w:type="dxa"/>
              <w:left w:w="100" w:type="dxa"/>
            </w:tcMar>
          </w:tcPr>
          <w:p w:rsidR="00436BFC" w:rsidRDefault="00353286" w:rsidP="00436BFC">
            <w:pPr>
              <w:pStyle w:val="TableParagraph"/>
              <w:spacing w:before="207"/>
              <w:ind w:left="85" w:right="11"/>
              <w:jc w:val="center"/>
            </w:pPr>
            <w:hyperlink r:id="rId97">
              <w:r w:rsidR="00436BFC">
                <w:rPr>
                  <w:color w:val="0000FF"/>
                  <w:spacing w:val="-2"/>
                  <w:u w:val="single" w:color="0000FF"/>
                </w:rPr>
                <w:t>https://clever</w:t>
              </w:r>
            </w:hyperlink>
            <w:hyperlink r:id="rId98">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before="71"/>
              <w:rPr>
                <w:b/>
                <w:sz w:val="24"/>
              </w:rPr>
            </w:pPr>
          </w:p>
          <w:p w:rsidR="00436BFC" w:rsidRDefault="00436BFC" w:rsidP="00436BFC">
            <w:pPr>
              <w:pStyle w:val="TableParagraph"/>
              <w:ind w:left="88"/>
              <w:rPr>
                <w:sz w:val="24"/>
              </w:rPr>
            </w:pPr>
            <w:r>
              <w:rPr>
                <w:spacing w:val="-5"/>
                <w:sz w:val="24"/>
              </w:rPr>
              <w:t>33</w:t>
            </w:r>
          </w:p>
        </w:tc>
        <w:tc>
          <w:tcPr>
            <w:tcW w:w="3629" w:type="dxa"/>
            <w:tcMar>
              <w:top w:w="50" w:type="dxa"/>
              <w:left w:w="100" w:type="dxa"/>
            </w:tcMar>
          </w:tcPr>
          <w:p w:rsidR="00436BFC" w:rsidRDefault="00436BFC" w:rsidP="00436BFC">
            <w:pPr>
              <w:pStyle w:val="TableParagraph"/>
              <w:spacing w:line="259" w:lineRule="auto"/>
              <w:ind w:left="185" w:right="336"/>
              <w:jc w:val="both"/>
              <w:rPr>
                <w:sz w:val="24"/>
              </w:rPr>
            </w:pPr>
            <w:r>
              <w:rPr>
                <w:sz w:val="24"/>
              </w:rPr>
              <w:t>Служение человека обществу, Родине. Патриотизм многонационального и многоконфессионального народа России.</w:t>
            </w:r>
          </w:p>
        </w:tc>
        <w:tc>
          <w:tcPr>
            <w:tcW w:w="1383" w:type="dxa"/>
            <w:tcMar>
              <w:top w:w="50" w:type="dxa"/>
              <w:left w:w="100" w:type="dxa"/>
            </w:tcMar>
          </w:tcPr>
          <w:p w:rsidR="00436BFC" w:rsidRDefault="00436BFC" w:rsidP="00436BFC">
            <w:pPr>
              <w:pStyle w:val="TableParagraph"/>
              <w:spacing w:before="71"/>
              <w:rPr>
                <w:b/>
                <w:sz w:val="24"/>
              </w:rPr>
            </w:pPr>
          </w:p>
          <w:p w:rsidR="00436BFC" w:rsidRDefault="00436BFC" w:rsidP="00436BFC">
            <w:pPr>
              <w:pStyle w:val="TableParagraph"/>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before="71"/>
              <w:rPr>
                <w:b/>
                <w:sz w:val="24"/>
              </w:rPr>
            </w:pPr>
          </w:p>
          <w:p w:rsidR="00436BFC" w:rsidRDefault="00436BFC" w:rsidP="00436BFC">
            <w:pPr>
              <w:pStyle w:val="TableParagraph"/>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71"/>
              <w:rPr>
                <w:b/>
                <w:sz w:val="24"/>
              </w:rPr>
            </w:pPr>
          </w:p>
          <w:p w:rsidR="00436BFC" w:rsidRDefault="00436BFC" w:rsidP="00436BFC">
            <w:pPr>
              <w:pStyle w:val="TableParagraph"/>
              <w:ind w:left="163"/>
              <w:jc w:val="center"/>
              <w:rPr>
                <w:sz w:val="24"/>
              </w:rPr>
            </w:pPr>
            <w:r>
              <w:rPr>
                <w:spacing w:val="-10"/>
                <w:sz w:val="24"/>
              </w:rPr>
              <w:t>1</w:t>
            </w:r>
          </w:p>
        </w:tc>
        <w:tc>
          <w:tcPr>
            <w:tcW w:w="2221" w:type="dxa"/>
            <w:tcMar>
              <w:top w:w="50" w:type="dxa"/>
              <w:left w:w="100" w:type="dxa"/>
            </w:tcMar>
          </w:tcPr>
          <w:p w:rsidR="00436BFC" w:rsidRDefault="00436BFC" w:rsidP="00436BFC">
            <w:pPr>
              <w:pStyle w:val="TableParagraph"/>
              <w:spacing w:before="98"/>
              <w:rPr>
                <w:b/>
              </w:rPr>
            </w:pPr>
          </w:p>
          <w:p w:rsidR="00436BFC" w:rsidRDefault="00353286" w:rsidP="00436BFC">
            <w:pPr>
              <w:pStyle w:val="TableParagraph"/>
              <w:spacing w:before="1"/>
              <w:ind w:left="85" w:right="11"/>
              <w:jc w:val="center"/>
            </w:pPr>
            <w:hyperlink r:id="rId99">
              <w:r w:rsidR="00436BFC">
                <w:rPr>
                  <w:color w:val="0000FF"/>
                  <w:spacing w:val="-2"/>
                  <w:u w:val="single" w:color="0000FF"/>
                </w:rPr>
                <w:t>https://clever</w:t>
              </w:r>
            </w:hyperlink>
            <w:hyperlink r:id="rId100">
              <w:r w:rsidR="00436BFC">
                <w:rPr>
                  <w:color w:val="0000FF"/>
                  <w:spacing w:val="-2"/>
                  <w:u w:val="single" w:color="0000FF"/>
                </w:rPr>
                <w:t>-lab.pro</w:t>
              </w:r>
            </w:hyperlink>
          </w:p>
        </w:tc>
      </w:tr>
      <w:tr w:rsidR="00436BFC" w:rsidTr="00436BFC">
        <w:trPr>
          <w:trHeight w:val="144"/>
          <w:tblCellSpacing w:w="20" w:type="nil"/>
        </w:trPr>
        <w:tc>
          <w:tcPr>
            <w:tcW w:w="2082" w:type="dxa"/>
            <w:tcMar>
              <w:top w:w="50" w:type="dxa"/>
              <w:left w:w="100" w:type="dxa"/>
            </w:tcMar>
          </w:tcPr>
          <w:p w:rsidR="00436BFC" w:rsidRDefault="00436BFC" w:rsidP="00436BFC">
            <w:pPr>
              <w:pStyle w:val="TableParagraph"/>
              <w:spacing w:line="268" w:lineRule="exact"/>
              <w:ind w:left="88"/>
              <w:rPr>
                <w:sz w:val="24"/>
              </w:rPr>
            </w:pPr>
            <w:r>
              <w:rPr>
                <w:spacing w:val="-5"/>
                <w:sz w:val="24"/>
              </w:rPr>
              <w:t>34</w:t>
            </w:r>
          </w:p>
        </w:tc>
        <w:tc>
          <w:tcPr>
            <w:tcW w:w="3629" w:type="dxa"/>
            <w:tcMar>
              <w:top w:w="50" w:type="dxa"/>
              <w:left w:w="100" w:type="dxa"/>
            </w:tcMar>
          </w:tcPr>
          <w:p w:rsidR="00436BFC" w:rsidRDefault="00436BFC" w:rsidP="00436BFC">
            <w:pPr>
              <w:pStyle w:val="TableParagraph"/>
              <w:spacing w:line="268" w:lineRule="exact"/>
              <w:ind w:left="185"/>
              <w:rPr>
                <w:sz w:val="24"/>
              </w:rPr>
            </w:pPr>
            <w:r>
              <w:rPr>
                <w:sz w:val="24"/>
              </w:rPr>
              <w:t>Святые</w:t>
            </w:r>
            <w:r>
              <w:rPr>
                <w:spacing w:val="-2"/>
                <w:sz w:val="24"/>
              </w:rPr>
              <w:t xml:space="preserve"> </w:t>
            </w:r>
            <w:r>
              <w:rPr>
                <w:sz w:val="24"/>
              </w:rPr>
              <w:t>защитники</w:t>
            </w:r>
            <w:r>
              <w:rPr>
                <w:spacing w:val="-4"/>
                <w:sz w:val="24"/>
              </w:rPr>
              <w:t xml:space="preserve"> </w:t>
            </w:r>
            <w:r>
              <w:rPr>
                <w:spacing w:val="-2"/>
                <w:sz w:val="24"/>
              </w:rPr>
              <w:t>Отечества</w:t>
            </w:r>
          </w:p>
        </w:tc>
        <w:tc>
          <w:tcPr>
            <w:tcW w:w="1383" w:type="dxa"/>
            <w:tcMar>
              <w:top w:w="50" w:type="dxa"/>
              <w:left w:w="100" w:type="dxa"/>
            </w:tcMar>
          </w:tcPr>
          <w:p w:rsidR="00436BFC" w:rsidRDefault="00436BFC" w:rsidP="00436BFC">
            <w:pPr>
              <w:pStyle w:val="TableParagraph"/>
              <w:spacing w:line="268" w:lineRule="exact"/>
              <w:ind w:left="761"/>
              <w:rPr>
                <w:sz w:val="24"/>
              </w:rPr>
            </w:pPr>
            <w:r>
              <w:rPr>
                <w:spacing w:val="-10"/>
                <w:sz w:val="24"/>
              </w:rPr>
              <w:t>1</w:t>
            </w:r>
          </w:p>
        </w:tc>
        <w:tc>
          <w:tcPr>
            <w:tcW w:w="1841" w:type="dxa"/>
            <w:tcMar>
              <w:top w:w="50" w:type="dxa"/>
              <w:left w:w="100" w:type="dxa"/>
            </w:tcMar>
          </w:tcPr>
          <w:p w:rsidR="00436BFC" w:rsidRDefault="00436BFC" w:rsidP="00436BFC">
            <w:pPr>
              <w:pStyle w:val="TableParagraph"/>
              <w:spacing w:line="268" w:lineRule="exact"/>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line="268" w:lineRule="exact"/>
              <w:ind w:left="163"/>
              <w:jc w:val="center"/>
              <w:rPr>
                <w:sz w:val="24"/>
              </w:rPr>
            </w:pPr>
            <w:r>
              <w:rPr>
                <w:spacing w:val="-10"/>
                <w:sz w:val="24"/>
              </w:rPr>
              <w:t>1</w:t>
            </w:r>
          </w:p>
        </w:tc>
        <w:tc>
          <w:tcPr>
            <w:tcW w:w="2221" w:type="dxa"/>
            <w:tcMar>
              <w:top w:w="50" w:type="dxa"/>
              <w:left w:w="100" w:type="dxa"/>
            </w:tcMar>
          </w:tcPr>
          <w:p w:rsidR="00436BFC" w:rsidRDefault="00353286" w:rsidP="00436BFC">
            <w:pPr>
              <w:pStyle w:val="TableParagraph"/>
              <w:spacing w:line="249" w:lineRule="exact"/>
              <w:ind w:left="85" w:right="11"/>
              <w:jc w:val="center"/>
            </w:pPr>
            <w:hyperlink r:id="rId101">
              <w:r w:rsidR="00436BFC">
                <w:rPr>
                  <w:color w:val="0000FF"/>
                  <w:spacing w:val="-2"/>
                  <w:u w:val="single" w:color="0000FF"/>
                </w:rPr>
                <w:t>https://clever</w:t>
              </w:r>
            </w:hyperlink>
            <w:hyperlink r:id="rId102">
              <w:r w:rsidR="00436BFC">
                <w:rPr>
                  <w:color w:val="0000FF"/>
                  <w:spacing w:val="-2"/>
                  <w:u w:val="single" w:color="0000FF"/>
                </w:rPr>
                <w:t>-lab.pro</w:t>
              </w:r>
            </w:hyperlink>
          </w:p>
        </w:tc>
      </w:tr>
      <w:tr w:rsidR="00436BFC" w:rsidTr="00436BFC">
        <w:trPr>
          <w:trHeight w:val="144"/>
          <w:tblCellSpacing w:w="20" w:type="nil"/>
        </w:trPr>
        <w:tc>
          <w:tcPr>
            <w:tcW w:w="0" w:type="auto"/>
            <w:gridSpan w:val="2"/>
            <w:tcMar>
              <w:top w:w="50" w:type="dxa"/>
              <w:left w:w="100" w:type="dxa"/>
            </w:tcMar>
          </w:tcPr>
          <w:p w:rsidR="00436BFC" w:rsidRDefault="00436BFC" w:rsidP="00436BFC">
            <w:pPr>
              <w:pStyle w:val="TableParagraph"/>
              <w:spacing w:before="126"/>
              <w:ind w:left="194"/>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383" w:type="dxa"/>
            <w:tcMar>
              <w:top w:w="50" w:type="dxa"/>
              <w:left w:w="100" w:type="dxa"/>
            </w:tcMar>
          </w:tcPr>
          <w:p w:rsidR="00436BFC" w:rsidRDefault="00436BFC" w:rsidP="00436BFC">
            <w:pPr>
              <w:pStyle w:val="TableParagraph"/>
              <w:spacing w:before="126"/>
              <w:ind w:left="703"/>
              <w:rPr>
                <w:sz w:val="24"/>
              </w:rPr>
            </w:pPr>
            <w:r>
              <w:rPr>
                <w:spacing w:val="-5"/>
                <w:sz w:val="24"/>
              </w:rPr>
              <w:t>34</w:t>
            </w:r>
          </w:p>
        </w:tc>
        <w:tc>
          <w:tcPr>
            <w:tcW w:w="1841" w:type="dxa"/>
            <w:tcMar>
              <w:top w:w="50" w:type="dxa"/>
              <w:left w:w="100" w:type="dxa"/>
            </w:tcMar>
          </w:tcPr>
          <w:p w:rsidR="00436BFC" w:rsidRDefault="00436BFC" w:rsidP="00436BFC">
            <w:pPr>
              <w:pStyle w:val="TableParagraph"/>
              <w:spacing w:before="126"/>
              <w:ind w:right="763"/>
              <w:jc w:val="right"/>
              <w:rPr>
                <w:sz w:val="24"/>
              </w:rPr>
            </w:pPr>
            <w:r>
              <w:rPr>
                <w:spacing w:val="-10"/>
                <w:sz w:val="24"/>
              </w:rPr>
              <w:t>0</w:t>
            </w:r>
          </w:p>
        </w:tc>
        <w:tc>
          <w:tcPr>
            <w:tcW w:w="1910" w:type="dxa"/>
            <w:tcMar>
              <w:top w:w="50" w:type="dxa"/>
              <w:left w:w="100" w:type="dxa"/>
            </w:tcMar>
          </w:tcPr>
          <w:p w:rsidR="00436BFC" w:rsidRDefault="00436BFC" w:rsidP="00436BFC">
            <w:pPr>
              <w:pStyle w:val="TableParagraph"/>
              <w:spacing w:before="126"/>
              <w:ind w:left="163" w:right="5"/>
              <w:jc w:val="center"/>
              <w:rPr>
                <w:sz w:val="24"/>
              </w:rPr>
            </w:pPr>
            <w:r>
              <w:rPr>
                <w:spacing w:val="-5"/>
                <w:sz w:val="24"/>
              </w:rPr>
              <w:t>34</w:t>
            </w:r>
          </w:p>
        </w:tc>
        <w:tc>
          <w:tcPr>
            <w:tcW w:w="0" w:type="auto"/>
            <w:tcMar>
              <w:top w:w="50" w:type="dxa"/>
              <w:left w:w="100" w:type="dxa"/>
            </w:tcMar>
          </w:tcPr>
          <w:p w:rsidR="00436BFC" w:rsidRDefault="00436BFC" w:rsidP="00436BFC">
            <w:pPr>
              <w:pStyle w:val="TableParagraph"/>
            </w:pPr>
          </w:p>
        </w:tc>
      </w:tr>
    </w:tbl>
    <w:p w:rsidR="00CE2E70" w:rsidRDefault="00CE2E70">
      <w:pPr>
        <w:sectPr w:rsidR="00CE2E70">
          <w:pgSz w:w="16383" w:h="11906" w:orient="landscape"/>
          <w:pgMar w:top="1134" w:right="850" w:bottom="1134" w:left="1701" w:header="720" w:footer="720" w:gutter="0"/>
          <w:cols w:space="720"/>
        </w:sectPr>
      </w:pPr>
    </w:p>
    <w:p w:rsidR="00CE2E70" w:rsidRPr="00974C91" w:rsidRDefault="00436BFC">
      <w:pPr>
        <w:spacing w:after="0"/>
        <w:ind w:left="120"/>
        <w:rPr>
          <w:lang w:val="ru-RU"/>
        </w:rPr>
      </w:pPr>
      <w:bookmarkStart w:id="10" w:name="block-94583843"/>
      <w:bookmarkEnd w:id="9"/>
      <w:r w:rsidRPr="00974C91">
        <w:rPr>
          <w:rFonts w:ascii="Times New Roman" w:hAnsi="Times New Roman"/>
          <w:b/>
          <w:color w:val="000000"/>
          <w:sz w:val="28"/>
          <w:lang w:val="ru-RU"/>
        </w:rPr>
        <w:lastRenderedPageBreak/>
        <w:t>УЧЕБНО-МЕТОДИЧЕСКОЕ ОБЕСПЕЧЕНИЕ ОБРАЗОВАТЕЛЬНОГО ПРОЦЕССА</w:t>
      </w:r>
    </w:p>
    <w:p w:rsidR="00CE2E70" w:rsidRDefault="00436BFC">
      <w:pPr>
        <w:spacing w:after="0" w:line="480" w:lineRule="auto"/>
        <w:ind w:left="120"/>
      </w:pPr>
      <w:r>
        <w:rPr>
          <w:rFonts w:ascii="Times New Roman" w:hAnsi="Times New Roman"/>
          <w:b/>
          <w:color w:val="000000"/>
          <w:sz w:val="28"/>
        </w:rPr>
        <w:t>ОБЯЗАТЕЛЬНЫЕ УЧЕБНЫЕ МАТЕРИАЛЫ ДЛЯ УЧЕНИКА</w:t>
      </w:r>
    </w:p>
    <w:p w:rsidR="00CE2E70" w:rsidRPr="00D1370A" w:rsidRDefault="00436BFC">
      <w:pPr>
        <w:spacing w:after="0" w:line="480" w:lineRule="auto"/>
        <w:ind w:left="120"/>
        <w:rPr>
          <w:lang w:val="ru-RU"/>
        </w:rPr>
      </w:pPr>
      <w:bookmarkStart w:id="11" w:name="f6b27581-fca6-45df-a2b1-2138b4a1b0bc"/>
      <w:r w:rsidRPr="00D1370A">
        <w:rPr>
          <w:rFonts w:ascii="Times New Roman" w:hAnsi="Times New Roman"/>
          <w:color w:val="000000"/>
          <w:sz w:val="28"/>
          <w:lang w:val="ru-RU"/>
        </w:rPr>
        <w:t>• Основы религиозных культур и светской этики. Основы православной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bookmarkEnd w:id="11"/>
    </w:p>
    <w:p w:rsidR="00CE2E70" w:rsidRPr="00D1370A" w:rsidRDefault="00CE2E70">
      <w:pPr>
        <w:spacing w:after="0" w:line="480" w:lineRule="auto"/>
        <w:ind w:left="120"/>
        <w:rPr>
          <w:lang w:val="ru-RU"/>
        </w:rPr>
      </w:pPr>
    </w:p>
    <w:p w:rsidR="00CE2E70" w:rsidRPr="00D1370A" w:rsidRDefault="00CE2E70">
      <w:pPr>
        <w:spacing w:after="0"/>
        <w:ind w:left="120"/>
        <w:rPr>
          <w:lang w:val="ru-RU"/>
        </w:rPr>
      </w:pPr>
    </w:p>
    <w:p w:rsidR="00CE2E70" w:rsidRPr="00D1370A" w:rsidRDefault="00436BFC">
      <w:pPr>
        <w:spacing w:after="0" w:line="480" w:lineRule="auto"/>
        <w:ind w:left="120"/>
        <w:rPr>
          <w:lang w:val="ru-RU"/>
        </w:rPr>
      </w:pPr>
      <w:r w:rsidRPr="00D1370A">
        <w:rPr>
          <w:rFonts w:ascii="Times New Roman" w:hAnsi="Times New Roman"/>
          <w:b/>
          <w:color w:val="000000"/>
          <w:sz w:val="28"/>
          <w:lang w:val="ru-RU"/>
        </w:rPr>
        <w:t>МЕТОДИЧЕСКИЕ МАТЕРИАЛЫ ДЛЯ УЧИТЕЛЯ</w:t>
      </w:r>
    </w:p>
    <w:p w:rsidR="00CE2E70" w:rsidRPr="00D1370A" w:rsidRDefault="00CE2E70">
      <w:pPr>
        <w:spacing w:after="0" w:line="480" w:lineRule="auto"/>
        <w:ind w:left="120"/>
        <w:rPr>
          <w:lang w:val="ru-RU"/>
        </w:rPr>
      </w:pPr>
    </w:p>
    <w:p w:rsidR="00CE2E70" w:rsidRPr="00D1370A" w:rsidRDefault="00CE2E70">
      <w:pPr>
        <w:spacing w:after="0"/>
        <w:ind w:left="120"/>
        <w:rPr>
          <w:lang w:val="ru-RU"/>
        </w:rPr>
      </w:pPr>
    </w:p>
    <w:p w:rsidR="00CE2E70" w:rsidRPr="00D1370A" w:rsidRDefault="00436BFC" w:rsidP="00974C91">
      <w:pPr>
        <w:spacing w:after="0" w:line="480" w:lineRule="auto"/>
        <w:ind w:left="120"/>
        <w:rPr>
          <w:lang w:val="ru-RU"/>
        </w:rPr>
        <w:sectPr w:rsidR="00CE2E70" w:rsidRPr="00D1370A">
          <w:pgSz w:w="11906" w:h="16383"/>
          <w:pgMar w:top="1134" w:right="850" w:bottom="1134" w:left="1701" w:header="720" w:footer="720" w:gutter="0"/>
          <w:cols w:space="720"/>
        </w:sectPr>
      </w:pPr>
      <w:r w:rsidRPr="00D1370A">
        <w:rPr>
          <w:rFonts w:ascii="Times New Roman" w:hAnsi="Times New Roman"/>
          <w:b/>
          <w:color w:val="000000"/>
          <w:sz w:val="28"/>
          <w:lang w:val="ru-RU"/>
        </w:rPr>
        <w:t>ЦИФРОВЫЕ ОБРАЗОВАТЕЛЬНЫЕ</w:t>
      </w:r>
      <w:r w:rsidR="00353286">
        <w:rPr>
          <w:rFonts w:ascii="Times New Roman" w:hAnsi="Times New Roman"/>
          <w:b/>
          <w:color w:val="000000"/>
          <w:sz w:val="28"/>
          <w:lang w:val="ru-RU"/>
        </w:rPr>
        <w:t xml:space="preserve"> РЕСУРСЫ И РЕСУРСЫ СЕТИ ИНТЕРНЕТ</w:t>
      </w:r>
      <w:bookmarkStart w:id="12" w:name="_GoBack"/>
      <w:bookmarkEnd w:id="12"/>
    </w:p>
    <w:bookmarkEnd w:id="10"/>
    <w:p w:rsidR="00436BFC" w:rsidRPr="00D1370A" w:rsidRDefault="00436BFC" w:rsidP="00353286">
      <w:pPr>
        <w:rPr>
          <w:lang w:val="ru-RU"/>
        </w:rPr>
      </w:pPr>
    </w:p>
    <w:sectPr w:rsidR="00436BFC" w:rsidRPr="00D1370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286" w:rsidRDefault="00353286" w:rsidP="00353286">
      <w:pPr>
        <w:spacing w:after="0" w:line="240" w:lineRule="auto"/>
      </w:pPr>
      <w:r>
        <w:separator/>
      </w:r>
    </w:p>
  </w:endnote>
  <w:endnote w:type="continuationSeparator" w:id="0">
    <w:p w:rsidR="00353286" w:rsidRDefault="00353286" w:rsidP="00353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286" w:rsidRDefault="00353286" w:rsidP="00353286">
      <w:pPr>
        <w:spacing w:after="0" w:line="240" w:lineRule="auto"/>
      </w:pPr>
      <w:r>
        <w:separator/>
      </w:r>
    </w:p>
  </w:footnote>
  <w:footnote w:type="continuationSeparator" w:id="0">
    <w:p w:rsidR="00353286" w:rsidRDefault="00353286" w:rsidP="00353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E0C3E"/>
    <w:multiLevelType w:val="multilevel"/>
    <w:tmpl w:val="CFCA0BA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A71683"/>
    <w:multiLevelType w:val="multilevel"/>
    <w:tmpl w:val="A86EF27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272135"/>
    <w:multiLevelType w:val="multilevel"/>
    <w:tmpl w:val="3ECA418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E42433"/>
    <w:multiLevelType w:val="multilevel"/>
    <w:tmpl w:val="EFDC6BC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4A691A"/>
    <w:multiLevelType w:val="multilevel"/>
    <w:tmpl w:val="C5D8A1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3B2209"/>
    <w:multiLevelType w:val="multilevel"/>
    <w:tmpl w:val="B58418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372B52"/>
    <w:multiLevelType w:val="multilevel"/>
    <w:tmpl w:val="49D867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8835A6"/>
    <w:multiLevelType w:val="multilevel"/>
    <w:tmpl w:val="A8EE437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7950E58"/>
    <w:multiLevelType w:val="multilevel"/>
    <w:tmpl w:val="D868CD7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CF72D7"/>
    <w:multiLevelType w:val="multilevel"/>
    <w:tmpl w:val="0420B2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9554A6"/>
    <w:multiLevelType w:val="multilevel"/>
    <w:tmpl w:val="33A2192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A5C6E98"/>
    <w:multiLevelType w:val="multilevel"/>
    <w:tmpl w:val="0422D4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C80E9A"/>
    <w:multiLevelType w:val="multilevel"/>
    <w:tmpl w:val="B184A30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2"/>
  </w:num>
  <w:num w:numId="3">
    <w:abstractNumId w:val="5"/>
  </w:num>
  <w:num w:numId="4">
    <w:abstractNumId w:val="4"/>
  </w:num>
  <w:num w:numId="5">
    <w:abstractNumId w:val="9"/>
  </w:num>
  <w:num w:numId="6">
    <w:abstractNumId w:val="2"/>
  </w:num>
  <w:num w:numId="7">
    <w:abstractNumId w:val="11"/>
  </w:num>
  <w:num w:numId="8">
    <w:abstractNumId w:val="10"/>
  </w:num>
  <w:num w:numId="9">
    <w:abstractNumId w:val="0"/>
  </w:num>
  <w:num w:numId="10">
    <w:abstractNumId w:val="7"/>
  </w:num>
  <w:num w:numId="11">
    <w:abstractNumId w:val="6"/>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E70"/>
    <w:rsid w:val="00353286"/>
    <w:rsid w:val="003E430A"/>
    <w:rsid w:val="00436BFC"/>
    <w:rsid w:val="00974C91"/>
    <w:rsid w:val="00CE2E70"/>
    <w:rsid w:val="00D1370A"/>
    <w:rsid w:val="00E74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4BD1E"/>
  <w15:docId w15:val="{65C1E4AB-B53A-47E4-A0AC-68EE37C7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TableParagraph">
    <w:name w:val="Table Paragraph"/>
    <w:basedOn w:val="a"/>
    <w:uiPriority w:val="1"/>
    <w:qFormat/>
    <w:rsid w:val="00E74E74"/>
    <w:pPr>
      <w:widowControl w:val="0"/>
      <w:autoSpaceDE w:val="0"/>
      <w:autoSpaceDN w:val="0"/>
      <w:spacing w:after="0" w:line="240" w:lineRule="auto"/>
    </w:pPr>
    <w:rPr>
      <w:rFonts w:ascii="Times New Roman" w:eastAsia="Times New Roman" w:hAnsi="Times New Roman" w:cs="Times New Roman"/>
      <w:lang w:val="ru-RU"/>
    </w:rPr>
  </w:style>
  <w:style w:type="paragraph" w:styleId="ae">
    <w:name w:val="footer"/>
    <w:basedOn w:val="a"/>
    <w:link w:val="af"/>
    <w:uiPriority w:val="99"/>
    <w:unhideWhenUsed/>
    <w:rsid w:val="0035328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53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ever-lab.pro/" TargetMode="External"/><Relationship Id="rId21" Type="http://schemas.openxmlformats.org/officeDocument/2006/relationships/hyperlink" Target="https://clever-lab.pro/" TargetMode="External"/><Relationship Id="rId42" Type="http://schemas.openxmlformats.org/officeDocument/2006/relationships/hyperlink" Target="https://clever-lab.pro/" TargetMode="External"/><Relationship Id="rId47" Type="http://schemas.openxmlformats.org/officeDocument/2006/relationships/hyperlink" Target="https://clever-lab.pro/" TargetMode="External"/><Relationship Id="rId63" Type="http://schemas.openxmlformats.org/officeDocument/2006/relationships/hyperlink" Target="https://clever-lab.pro/" TargetMode="External"/><Relationship Id="rId68" Type="http://schemas.openxmlformats.org/officeDocument/2006/relationships/hyperlink" Target="https://clever-lab.pro/" TargetMode="External"/><Relationship Id="rId84" Type="http://schemas.openxmlformats.org/officeDocument/2006/relationships/hyperlink" Target="https://clever-lab.pro/" TargetMode="External"/><Relationship Id="rId89" Type="http://schemas.openxmlformats.org/officeDocument/2006/relationships/hyperlink" Target="https://clever-lab.pro/" TargetMode="External"/><Relationship Id="rId7" Type="http://schemas.openxmlformats.org/officeDocument/2006/relationships/hyperlink" Target="https://clever-lab.pro/" TargetMode="External"/><Relationship Id="rId71" Type="http://schemas.openxmlformats.org/officeDocument/2006/relationships/hyperlink" Target="https://clever-lab.pro/" TargetMode="External"/><Relationship Id="rId92" Type="http://schemas.openxmlformats.org/officeDocument/2006/relationships/hyperlink" Target="https://clever-lab.pro/" TargetMode="External"/><Relationship Id="rId2" Type="http://schemas.openxmlformats.org/officeDocument/2006/relationships/styles" Target="styles.xml"/><Relationship Id="rId16" Type="http://schemas.openxmlformats.org/officeDocument/2006/relationships/hyperlink" Target="https://clever-lab.pro/" TargetMode="External"/><Relationship Id="rId29" Type="http://schemas.openxmlformats.org/officeDocument/2006/relationships/hyperlink" Target="https://clever-lab.pro/" TargetMode="External"/><Relationship Id="rId11" Type="http://schemas.openxmlformats.org/officeDocument/2006/relationships/hyperlink" Target="https://clever-lab.pro/" TargetMode="External"/><Relationship Id="rId24" Type="http://schemas.openxmlformats.org/officeDocument/2006/relationships/hyperlink" Target="https://clever-lab.pro/" TargetMode="External"/><Relationship Id="rId32" Type="http://schemas.openxmlformats.org/officeDocument/2006/relationships/hyperlink" Target="https://clever-lab.pro/" TargetMode="External"/><Relationship Id="rId37" Type="http://schemas.openxmlformats.org/officeDocument/2006/relationships/hyperlink" Target="https://clever-lab.pro/" TargetMode="External"/><Relationship Id="rId40" Type="http://schemas.openxmlformats.org/officeDocument/2006/relationships/hyperlink" Target="https://clever-lab.pro/" TargetMode="External"/><Relationship Id="rId45" Type="http://schemas.openxmlformats.org/officeDocument/2006/relationships/hyperlink" Target="https://clever-lab.pro/" TargetMode="External"/><Relationship Id="rId53" Type="http://schemas.openxmlformats.org/officeDocument/2006/relationships/hyperlink" Target="https://clever-lab.pro/" TargetMode="External"/><Relationship Id="rId58" Type="http://schemas.openxmlformats.org/officeDocument/2006/relationships/hyperlink" Target="https://clever-lab.pro/" TargetMode="External"/><Relationship Id="rId66" Type="http://schemas.openxmlformats.org/officeDocument/2006/relationships/hyperlink" Target="https://clever-lab.pro/" TargetMode="External"/><Relationship Id="rId74" Type="http://schemas.openxmlformats.org/officeDocument/2006/relationships/hyperlink" Target="https://clever-lab.pro/" TargetMode="External"/><Relationship Id="rId79" Type="http://schemas.openxmlformats.org/officeDocument/2006/relationships/hyperlink" Target="https://clever-lab.pro/" TargetMode="External"/><Relationship Id="rId87" Type="http://schemas.openxmlformats.org/officeDocument/2006/relationships/hyperlink" Target="https://clever-lab.pro/" TargetMode="External"/><Relationship Id="rId102" Type="http://schemas.openxmlformats.org/officeDocument/2006/relationships/hyperlink" Target="https://clever-lab.pro/" TargetMode="External"/><Relationship Id="rId5" Type="http://schemas.openxmlformats.org/officeDocument/2006/relationships/footnotes" Target="footnotes.xml"/><Relationship Id="rId61" Type="http://schemas.openxmlformats.org/officeDocument/2006/relationships/hyperlink" Target="https://clever-lab.pro/" TargetMode="External"/><Relationship Id="rId82" Type="http://schemas.openxmlformats.org/officeDocument/2006/relationships/hyperlink" Target="https://clever-lab.pro/" TargetMode="External"/><Relationship Id="rId90" Type="http://schemas.openxmlformats.org/officeDocument/2006/relationships/hyperlink" Target="https://clever-lab.pro/" TargetMode="External"/><Relationship Id="rId95" Type="http://schemas.openxmlformats.org/officeDocument/2006/relationships/hyperlink" Target="https://clever-lab.pro/" TargetMode="External"/><Relationship Id="rId19" Type="http://schemas.openxmlformats.org/officeDocument/2006/relationships/hyperlink" Target="https://clever-lab.pro/" TargetMode="External"/><Relationship Id="rId14" Type="http://schemas.openxmlformats.org/officeDocument/2006/relationships/hyperlink" Target="https://clever-lab.pro/" TargetMode="External"/><Relationship Id="rId22" Type="http://schemas.openxmlformats.org/officeDocument/2006/relationships/hyperlink" Target="https://clever-lab.pro/" TargetMode="External"/><Relationship Id="rId27" Type="http://schemas.openxmlformats.org/officeDocument/2006/relationships/hyperlink" Target="https://clever-lab.pro/" TargetMode="External"/><Relationship Id="rId30" Type="http://schemas.openxmlformats.org/officeDocument/2006/relationships/hyperlink" Target="https://clever-lab.pro/" TargetMode="External"/><Relationship Id="rId35" Type="http://schemas.openxmlformats.org/officeDocument/2006/relationships/hyperlink" Target="https://clever-lab.pro/" TargetMode="External"/><Relationship Id="rId43" Type="http://schemas.openxmlformats.org/officeDocument/2006/relationships/hyperlink" Target="https://clever-lab.pro/" TargetMode="External"/><Relationship Id="rId48" Type="http://schemas.openxmlformats.org/officeDocument/2006/relationships/hyperlink" Target="https://clever-lab.pro/" TargetMode="External"/><Relationship Id="rId56" Type="http://schemas.openxmlformats.org/officeDocument/2006/relationships/hyperlink" Target="https://clever-lab.pro/" TargetMode="External"/><Relationship Id="rId64" Type="http://schemas.openxmlformats.org/officeDocument/2006/relationships/hyperlink" Target="https://clever-lab.pro/" TargetMode="External"/><Relationship Id="rId69" Type="http://schemas.openxmlformats.org/officeDocument/2006/relationships/hyperlink" Target="https://clever-lab.pro/" TargetMode="External"/><Relationship Id="rId77" Type="http://schemas.openxmlformats.org/officeDocument/2006/relationships/hyperlink" Target="https://clever-lab.pro/" TargetMode="External"/><Relationship Id="rId100" Type="http://schemas.openxmlformats.org/officeDocument/2006/relationships/hyperlink" Target="https://clever-lab.pro/" TargetMode="External"/><Relationship Id="rId8" Type="http://schemas.openxmlformats.org/officeDocument/2006/relationships/hyperlink" Target="https://clever-lab.pro/" TargetMode="External"/><Relationship Id="rId51" Type="http://schemas.openxmlformats.org/officeDocument/2006/relationships/hyperlink" Target="https://clever-lab.pro/" TargetMode="External"/><Relationship Id="rId72" Type="http://schemas.openxmlformats.org/officeDocument/2006/relationships/hyperlink" Target="https://clever-lab.pro/" TargetMode="External"/><Relationship Id="rId80" Type="http://schemas.openxmlformats.org/officeDocument/2006/relationships/hyperlink" Target="https://clever-lab.pro/" TargetMode="External"/><Relationship Id="rId85" Type="http://schemas.openxmlformats.org/officeDocument/2006/relationships/hyperlink" Target="https://clever-lab.pro/" TargetMode="External"/><Relationship Id="rId93" Type="http://schemas.openxmlformats.org/officeDocument/2006/relationships/hyperlink" Target="https://clever-lab.pro/" TargetMode="External"/><Relationship Id="rId98" Type="http://schemas.openxmlformats.org/officeDocument/2006/relationships/hyperlink" Target="https://clever-lab.pro/" TargetMode="External"/><Relationship Id="rId3" Type="http://schemas.openxmlformats.org/officeDocument/2006/relationships/settings" Target="settings.xml"/><Relationship Id="rId12" Type="http://schemas.openxmlformats.org/officeDocument/2006/relationships/hyperlink" Target="https://clever-lab.pro/" TargetMode="External"/><Relationship Id="rId17" Type="http://schemas.openxmlformats.org/officeDocument/2006/relationships/hyperlink" Target="https://clever-lab.pro/" TargetMode="External"/><Relationship Id="rId25" Type="http://schemas.openxmlformats.org/officeDocument/2006/relationships/hyperlink" Target="https://clever-lab.pro/" TargetMode="External"/><Relationship Id="rId33" Type="http://schemas.openxmlformats.org/officeDocument/2006/relationships/hyperlink" Target="https://clever-lab.pro/" TargetMode="External"/><Relationship Id="rId38" Type="http://schemas.openxmlformats.org/officeDocument/2006/relationships/hyperlink" Target="https://clever-lab.pro/" TargetMode="External"/><Relationship Id="rId46" Type="http://schemas.openxmlformats.org/officeDocument/2006/relationships/hyperlink" Target="https://clever-lab.pro/" TargetMode="External"/><Relationship Id="rId59" Type="http://schemas.openxmlformats.org/officeDocument/2006/relationships/hyperlink" Target="https://clever-lab.pro/" TargetMode="External"/><Relationship Id="rId67" Type="http://schemas.openxmlformats.org/officeDocument/2006/relationships/hyperlink" Target="https://clever-lab.pro/" TargetMode="External"/><Relationship Id="rId103" Type="http://schemas.openxmlformats.org/officeDocument/2006/relationships/fontTable" Target="fontTable.xml"/><Relationship Id="rId20" Type="http://schemas.openxmlformats.org/officeDocument/2006/relationships/hyperlink" Target="https://clever-lab.pro/" TargetMode="External"/><Relationship Id="rId41" Type="http://schemas.openxmlformats.org/officeDocument/2006/relationships/hyperlink" Target="https://clever-lab.pro/" TargetMode="External"/><Relationship Id="rId54" Type="http://schemas.openxmlformats.org/officeDocument/2006/relationships/hyperlink" Target="https://clever-lab.pro/" TargetMode="External"/><Relationship Id="rId62" Type="http://schemas.openxmlformats.org/officeDocument/2006/relationships/hyperlink" Target="https://clever-lab.pro/" TargetMode="External"/><Relationship Id="rId70" Type="http://schemas.openxmlformats.org/officeDocument/2006/relationships/hyperlink" Target="https://clever-lab.pro/" TargetMode="External"/><Relationship Id="rId75" Type="http://schemas.openxmlformats.org/officeDocument/2006/relationships/hyperlink" Target="https://clever-lab.pro/" TargetMode="External"/><Relationship Id="rId83" Type="http://schemas.openxmlformats.org/officeDocument/2006/relationships/hyperlink" Target="https://clever-lab.pro/" TargetMode="External"/><Relationship Id="rId88" Type="http://schemas.openxmlformats.org/officeDocument/2006/relationships/hyperlink" Target="https://clever-lab.pro/" TargetMode="External"/><Relationship Id="rId91" Type="http://schemas.openxmlformats.org/officeDocument/2006/relationships/hyperlink" Target="https://clever-lab.pro/" TargetMode="External"/><Relationship Id="rId96" Type="http://schemas.openxmlformats.org/officeDocument/2006/relationships/hyperlink" Target="https://clever-lab.pr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lever-lab.pro/" TargetMode="External"/><Relationship Id="rId23" Type="http://schemas.openxmlformats.org/officeDocument/2006/relationships/hyperlink" Target="https://clever-lab.pro/" TargetMode="External"/><Relationship Id="rId28" Type="http://schemas.openxmlformats.org/officeDocument/2006/relationships/hyperlink" Target="https://clever-lab.pro/" TargetMode="External"/><Relationship Id="rId36" Type="http://schemas.openxmlformats.org/officeDocument/2006/relationships/hyperlink" Target="https://clever-lab.pro/" TargetMode="External"/><Relationship Id="rId49" Type="http://schemas.openxmlformats.org/officeDocument/2006/relationships/hyperlink" Target="https://clever-lab.pro/" TargetMode="External"/><Relationship Id="rId57" Type="http://schemas.openxmlformats.org/officeDocument/2006/relationships/hyperlink" Target="https://clever-lab.pro/" TargetMode="External"/><Relationship Id="rId10" Type="http://schemas.openxmlformats.org/officeDocument/2006/relationships/hyperlink" Target="https://clever-lab.pro/" TargetMode="External"/><Relationship Id="rId31" Type="http://schemas.openxmlformats.org/officeDocument/2006/relationships/hyperlink" Target="https://clever-lab.pro/" TargetMode="External"/><Relationship Id="rId44" Type="http://schemas.openxmlformats.org/officeDocument/2006/relationships/hyperlink" Target="https://clever-lab.pro/" TargetMode="External"/><Relationship Id="rId52" Type="http://schemas.openxmlformats.org/officeDocument/2006/relationships/hyperlink" Target="https://clever-lab.pro/" TargetMode="External"/><Relationship Id="rId60" Type="http://schemas.openxmlformats.org/officeDocument/2006/relationships/hyperlink" Target="https://clever-lab.pro/" TargetMode="External"/><Relationship Id="rId65" Type="http://schemas.openxmlformats.org/officeDocument/2006/relationships/hyperlink" Target="https://clever-lab.pro/" TargetMode="External"/><Relationship Id="rId73" Type="http://schemas.openxmlformats.org/officeDocument/2006/relationships/hyperlink" Target="https://clever-lab.pro/" TargetMode="External"/><Relationship Id="rId78" Type="http://schemas.openxmlformats.org/officeDocument/2006/relationships/hyperlink" Target="https://clever-lab.pro/" TargetMode="External"/><Relationship Id="rId81" Type="http://schemas.openxmlformats.org/officeDocument/2006/relationships/hyperlink" Target="https://clever-lab.pro/" TargetMode="External"/><Relationship Id="rId86" Type="http://schemas.openxmlformats.org/officeDocument/2006/relationships/hyperlink" Target="https://clever-lab.pro/" TargetMode="External"/><Relationship Id="rId94" Type="http://schemas.openxmlformats.org/officeDocument/2006/relationships/hyperlink" Target="https://clever-lab.pro/" TargetMode="External"/><Relationship Id="rId99" Type="http://schemas.openxmlformats.org/officeDocument/2006/relationships/hyperlink" Target="https://clever-lab.pro/" TargetMode="External"/><Relationship Id="rId101" Type="http://schemas.openxmlformats.org/officeDocument/2006/relationships/hyperlink" Target="https://clever-lab.pro/" TargetMode="External"/><Relationship Id="rId4" Type="http://schemas.openxmlformats.org/officeDocument/2006/relationships/webSettings" Target="webSettings.xml"/><Relationship Id="rId9" Type="http://schemas.openxmlformats.org/officeDocument/2006/relationships/hyperlink" Target="https://clever-lab.pro/" TargetMode="External"/><Relationship Id="rId13" Type="http://schemas.openxmlformats.org/officeDocument/2006/relationships/hyperlink" Target="https://clever-lab.pro/" TargetMode="External"/><Relationship Id="rId18" Type="http://schemas.openxmlformats.org/officeDocument/2006/relationships/hyperlink" Target="https://clever-lab.pro/" TargetMode="External"/><Relationship Id="rId39" Type="http://schemas.openxmlformats.org/officeDocument/2006/relationships/hyperlink" Target="https://clever-lab.pro/" TargetMode="External"/><Relationship Id="rId34" Type="http://schemas.openxmlformats.org/officeDocument/2006/relationships/hyperlink" Target="https://clever-lab.pro/" TargetMode="External"/><Relationship Id="rId50" Type="http://schemas.openxmlformats.org/officeDocument/2006/relationships/hyperlink" Target="https://clever-lab.pro/" TargetMode="External"/><Relationship Id="rId55" Type="http://schemas.openxmlformats.org/officeDocument/2006/relationships/hyperlink" Target="https://clever-lab.pro/" TargetMode="External"/><Relationship Id="rId76" Type="http://schemas.openxmlformats.org/officeDocument/2006/relationships/hyperlink" Target="https://clever-lab.pro/" TargetMode="External"/><Relationship Id="rId97" Type="http://schemas.openxmlformats.org/officeDocument/2006/relationships/hyperlink" Target="https://clever-lab.pro/"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4242</Words>
  <Characters>24183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2026-09-08T17:23:00Z</dcterms:created>
  <dcterms:modified xsi:type="dcterms:W3CDTF">2026-09-15T16:03:00Z</dcterms:modified>
</cp:coreProperties>
</file>